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6A77DA">
      <w:pPr>
        <w:rPr>
          <w:rtl/>
        </w:rPr>
      </w:pPr>
      <w:r>
        <w:rPr>
          <w:rFonts w:hint="cs"/>
          <w:rtl/>
        </w:rPr>
        <w:t xml:space="preserve">مدت: </w:t>
      </w:r>
      <w:r w:rsidR="00BF280E">
        <w:rPr>
          <w:rFonts w:hint="cs"/>
          <w:rtl/>
        </w:rPr>
        <w:t>5/</w:t>
      </w:r>
      <w:r w:rsidR="006A77DA">
        <w:rPr>
          <w:rFonts w:hint="cs"/>
          <w:rtl/>
        </w:rPr>
        <w:t>41</w:t>
      </w:r>
      <w:r w:rsidR="002C6649">
        <w:rPr>
          <w:rFonts w:hint="cs"/>
          <w:rtl/>
        </w:rPr>
        <w:t xml:space="preserve"> دق</w:t>
      </w:r>
      <w:r w:rsidR="005C4704">
        <w:rPr>
          <w:rFonts w:hint="cs"/>
          <w:rtl/>
        </w:rPr>
        <w:t>ي</w:t>
      </w:r>
      <w:r w:rsidR="002C6649">
        <w:rPr>
          <w:rFonts w:hint="cs"/>
          <w:rtl/>
        </w:rPr>
        <w:t>قه</w:t>
      </w:r>
    </w:p>
    <w:p w:rsidR="00184ABC" w:rsidRDefault="00184ABC" w:rsidP="00594D69">
      <w:pPr>
        <w:rPr>
          <w:rtl/>
        </w:rPr>
      </w:pPr>
    </w:p>
    <w:p w:rsidR="00B31842" w:rsidRDefault="00184ABC" w:rsidP="00594D69">
      <w:pPr>
        <w:rPr>
          <w:b/>
          <w:bCs/>
          <w:rtl/>
        </w:rPr>
      </w:pPr>
      <w:r w:rsidRPr="00942532">
        <w:rPr>
          <w:rFonts w:hint="cs"/>
          <w:rtl/>
        </w:rPr>
        <w:t>اعوذ بالله من الش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طان الرج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م بسم الله الرحمن الرح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م الحمدلله رب العالم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 و صل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 xml:space="preserve"> الله تعال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 xml:space="preserve"> عل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 xml:space="preserve"> س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دنا و نب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نا ابوالقاسم محمد و عل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 xml:space="preserve"> آله الط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ب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 الطاهر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 المعصوم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 لا س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ما بق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ة الله ف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 xml:space="preserve"> الارض</w:t>
      </w:r>
      <w:r w:rsidR="005C4704">
        <w:rPr>
          <w:rFonts w:hint="cs"/>
          <w:rtl/>
        </w:rPr>
        <w:t>ي</w:t>
      </w:r>
      <w:r w:rsidRPr="00942532">
        <w:rPr>
          <w:rFonts w:hint="cs"/>
          <w:rtl/>
        </w:rPr>
        <w:t>ن ارواحنا فد</w:t>
      </w:r>
      <w:r w:rsidR="008442E3" w:rsidRPr="00942532">
        <w:rPr>
          <w:rFonts w:hint="cs"/>
          <w:rtl/>
        </w:rPr>
        <w:t>اه و عجل الله تعال</w:t>
      </w:r>
      <w:r w:rsidR="005C4704">
        <w:rPr>
          <w:rFonts w:hint="cs"/>
          <w:rtl/>
        </w:rPr>
        <w:t>ي</w:t>
      </w:r>
      <w:r w:rsidR="008442E3" w:rsidRPr="00942532">
        <w:rPr>
          <w:rFonts w:hint="cs"/>
          <w:rtl/>
        </w:rPr>
        <w:t xml:space="preserve"> فرجه الشر</w:t>
      </w:r>
      <w:r w:rsidR="005C4704">
        <w:rPr>
          <w:rFonts w:hint="cs"/>
          <w:rtl/>
        </w:rPr>
        <w:t>ي</w:t>
      </w:r>
      <w:r w:rsidR="008442E3" w:rsidRPr="00942532">
        <w:rPr>
          <w:rFonts w:hint="cs"/>
          <w:rtl/>
        </w:rPr>
        <w:t>ف.</w:t>
      </w:r>
    </w:p>
    <w:p w:rsidR="001E3523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عرض شد که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اعظم قدس‌سره فرموده‌اند که در موارد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منشأ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مورد شبهه‌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حکم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ما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باشد در آن موارد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‌شود. و هم‌چن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در پا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فرموده‌اند آن‌جا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هم که مورد شبهه‌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ما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باشد در آن مورد هم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‌شود.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جر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برائت بر حسب ظاهر عبارت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مال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نه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 مال وجوب 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نه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؛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ظاهر عبارت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اعظم. عرض شد که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صور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که شش صورت را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کرد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حالا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صور سته که درباره‌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بود،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صور سته را در مورد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و شک در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قابل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هست؛ حالا باز 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ممکن است سهو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رخ داده باشد،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روز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‌دانم رخ داده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نه؟ احت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اطاً عرض بکنم که آن را تکرار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تا نظ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رش را بگو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م در شبهات، در مورد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هست. </w:t>
      </w:r>
    </w:p>
    <w:p w:rsidR="001E3523" w:rsidRDefault="005C4704" w:rsidP="001E3523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92A81">
        <w:rPr>
          <w:rFonts w:hint="cs"/>
          <w:sz w:val="28"/>
          <w:rtl/>
        </w:rPr>
        <w:t>صورت اول در واجب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بود که شک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م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فعل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وجوب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دارد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ا نه اصلاً وجوب ندارد بلکه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امر مباح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است مثلاً، حالا اباحه </w:t>
      </w:r>
      <w:r w:rsidR="001E3523">
        <w:rPr>
          <w:rFonts w:hint="cs"/>
          <w:sz w:val="28"/>
          <w:rtl/>
        </w:rPr>
        <w:t xml:space="preserve">را </w:t>
      </w:r>
      <w:r w:rsidR="00592A81">
        <w:rPr>
          <w:rFonts w:hint="cs"/>
          <w:sz w:val="28"/>
          <w:rtl/>
        </w:rPr>
        <w:t>هم بالمعن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الاعم بگ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م،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عن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خلاصه پا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حرمت در کار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ست،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وجوب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دارد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ندارد؟ متمحض است شک ما در هم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ن، ول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ق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دار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که اصلاً وجوب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حتماً ندارد، آنش برا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‌مان مسلّم است، شک دار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رو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فعل شارع وجوب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جعل کرده است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جعل نفرموده است؟ مثل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ن‌که شک دار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که اگر کس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ارتماس کند در روز ماه مبارک رمضان، در آن‌جا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‌دان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ناً کفاره‌ا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بر او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ست، اگر باشد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کفاره‌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است؛ بنابرا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شک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که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در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مورد شارع وجوب کفاره‌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ن کذا و کذا و کذا را جعل کرده است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جعل نکرده است؟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اول؛ که</w:t>
      </w:r>
      <w:r>
        <w:rPr>
          <w:rFonts w:hint="cs"/>
          <w:sz w:val="28"/>
          <w:rtl/>
        </w:rPr>
        <w:t xml:space="preserve"> </w:t>
      </w:r>
      <w:r w:rsidR="00592A81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ن‌جا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لا اشکال در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ن‌که با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 بگو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م که برائت جار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‌شود و اگر ظاهر عبارت ش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خ اعظم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را هم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رد به حسب ظهور بدو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و ابتدائ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، با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 گفت که مقصود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شان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 و انصراف دارد عبارت به تعب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 آقاض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اء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به قر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تعل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که فرموده بود 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روز توض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ح داد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م، به آن قر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نه بگو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م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مقصود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شان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ست. </w:t>
      </w:r>
    </w:p>
    <w:p w:rsidR="0026795A" w:rsidRDefault="005C4704" w:rsidP="0026795A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92A81">
        <w:rPr>
          <w:rFonts w:hint="cs"/>
          <w:sz w:val="28"/>
          <w:rtl/>
        </w:rPr>
        <w:t>حالا هم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که ما در وجوب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تصو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 کرد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م، هم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نظ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رش در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هم قابل تصو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ر است.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عن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اصلاً شک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به نحو شبهه‌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بدو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ه، که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فلان فعل به نحو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بر ما لازم است </w:t>
      </w:r>
      <w:r>
        <w:rPr>
          <w:rFonts w:hint="cs"/>
          <w:sz w:val="28"/>
          <w:rtl/>
        </w:rPr>
        <w:lastRenderedPageBreak/>
        <w:t>ي</w:t>
      </w:r>
      <w:r w:rsidR="00592A81">
        <w:rPr>
          <w:rFonts w:hint="cs"/>
          <w:sz w:val="28"/>
          <w:rtl/>
        </w:rPr>
        <w:t>ا لازم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ست؟ به نحو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بر ما لازم هست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لازم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ست؟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کار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، مثلاً فرض 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شک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به نحو شبهه‌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حکم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 که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تشک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ل حکومت اسلام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در عصر غ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بت بر ما واجب است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واجب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ست؟ مسلّم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ق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دار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وجوب ع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 که بر ز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د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عمر خاص باشد، اگر باشد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است؛ حالا «من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جب عل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ه» فرض 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 فقها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ذو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القدره باشند، هرچه باشند، ول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مسلّماً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شخص خاص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ست، اگر باشد وجوبش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است؛ حالا اگر دل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پ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دا نکرد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م قهراً فق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 به نحو شبهه‌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حکم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ه‌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ه‌، شک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‌کند که آ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تشک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ل حکومت اسلام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به نحو واجب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بر فقها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بر عدول مؤمن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ن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بر حت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</w:t>
      </w:r>
      <w:r w:rsidR="0026795A">
        <w:rPr>
          <w:rFonts w:hint="cs"/>
          <w:sz w:val="28"/>
          <w:rtl/>
        </w:rPr>
        <w:t>فساق‌شان</w:t>
      </w:r>
      <w:r w:rsidR="00592A8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بر مردم، بالاخره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ن جعل شده است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ا جعل نشده است؟ و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ق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دارد وجوب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ن‌جا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ست، اگر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باشد مال ائمه(ع) است، مال معصوم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است.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اگر برا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غ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 از آن‌ها باشد حتماً وجوبش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 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ست که به ز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دبن ارقم به‌خصوص گفته شده باشد تو با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کار را بکن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، اگر باشد وجوب کفائ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است. </w:t>
      </w:r>
    </w:p>
    <w:p w:rsidR="00592A81" w:rsidRDefault="005C4704" w:rsidP="0026795A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92A81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اگر باز مقصود ش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خ اعظم(رض)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است که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صورت برائت جار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نم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‌شود،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هم خ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مستبعد است که شبهه را بگو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 xml:space="preserve"> برائت جار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نم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‌شود،</w:t>
      </w:r>
      <w:r>
        <w:rPr>
          <w:rFonts w:hint="cs"/>
          <w:sz w:val="28"/>
          <w:rtl/>
        </w:rPr>
        <w:t xml:space="preserve"> </w:t>
      </w:r>
      <w:r w:rsidR="00592A81">
        <w:rPr>
          <w:rFonts w:hint="cs"/>
          <w:sz w:val="28"/>
          <w:rtl/>
        </w:rPr>
        <w:t>چرا نم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‌شود؟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حاج آقا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 اصلاً؟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نه قرار داد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</w:t>
      </w:r>
      <w:r w:rsidR="0026795A">
        <w:rPr>
          <w:rFonts w:hint="cs"/>
          <w:sz w:val="28"/>
          <w:rtl/>
        </w:rPr>
        <w:t>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نه، اصلاً نفس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شان اصلاً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نفس کدام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ل؟</w:t>
      </w:r>
    </w:p>
    <w:p w:rsidR="00592A81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س: نفس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که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‌فرمود </w:t>
      </w:r>
      <w:r w:rsidR="0026795A">
        <w:rPr>
          <w:rFonts w:hint="cs"/>
          <w:sz w:val="28"/>
          <w:rtl/>
        </w:rPr>
        <w:t>منساق</w:t>
      </w:r>
      <w:r>
        <w:rPr>
          <w:rFonts w:hint="cs"/>
          <w:sz w:val="28"/>
          <w:rtl/>
        </w:rPr>
        <w:t xml:space="preserve">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برائت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برائت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آن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ز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اگر واجب باشد تع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دارد لولا اگر عمل به آن نکن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و عقوبت دارد، آن احتمال را من برم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‌دارم؛ و الان در مورد مثلاً ارتماس ما هم شک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اگر مثلاً کفاره داشته باشد کفاره‌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دو طرفه اگر هر دو طرف را من عمل نکنم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دارم که عرضم خدمت شما که...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آن جوابش است اما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کلامش ممکن است در ذهن شر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خ...</w:t>
      </w:r>
    </w:p>
    <w:p w:rsidR="00592A81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س: نه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کلام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اصلاً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د،</w:t>
      </w:r>
      <w:r w:rsidR="0026795A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از آن اقسام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که اتفاقاً اگر عمل نکنم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؟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اگر احتمال بده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 ارتماس کردن در حالت روزه کفاره دارد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است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ن؛ و اگر هر دو را عل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نحو التخ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 هر دو را عمل نکنم قطعاً عقوبت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‌شوم؛ پس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برائت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رد. کجاست که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رد؟ آن احد الاطراف واجب مخ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است، احد اطراف واجب مخ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را که من شک دارم، چون اگر عمل نکنم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‌دانم واجب مع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هست آن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‌روم عمل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‌کنم، آن‌جاها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که خودتان فرمود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مورد چهارم مثلاً، مورد اول اصلاً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شان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رد </w:t>
      </w:r>
      <w:r w:rsidR="005C4704">
        <w:rPr>
          <w:rFonts w:hint="cs"/>
          <w:sz w:val="28"/>
          <w:rtl/>
        </w:rPr>
        <w:t>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ج: مورد اول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جا که من الان شک دارم اگر ارتماس بکنم 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واجب مخ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صوم ست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 اطعام ست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وجود دارد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وجود ندارد؟ که اگر هر دو وجود داشته باشد و هردو را من ترک بکنم آن‌وقت قطعاً عقوبت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‌شود، پس برائت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د.</w:t>
      </w:r>
    </w:p>
    <w:p w:rsidR="00592A81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ج: بب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آن‌ها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که کلام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خ اگر </w:t>
      </w:r>
      <w:r w:rsidR="005C4704">
        <w:rPr>
          <w:rFonts w:hint="cs"/>
          <w:sz w:val="28"/>
          <w:rtl/>
        </w:rPr>
        <w:t>در</w:t>
      </w:r>
      <w:r>
        <w:rPr>
          <w:rFonts w:hint="cs"/>
          <w:sz w:val="28"/>
          <w:rtl/>
        </w:rPr>
        <w:t xml:space="preserve"> ذهن شر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 باشد و 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شش را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ن‌‌‌جور بخواه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بفرما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که من به همان «صوم ست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وماً» نگاه که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جور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 که من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د به </w:t>
      </w:r>
      <w:r w:rsidR="0026795A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 xml:space="preserve"> ملتزم باشم متع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ناً و اگر انجام ندهم عقوبت داشته باشم؛ چون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‌توانم اگر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را انجام ندهم و آن عِدل آخر را انجام بدهم که هم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ز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ست، آن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هم که نگاه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ن‌طور است؛ پس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ادله نه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 نه آن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اما اگر در هردو آن....</w:t>
      </w:r>
    </w:p>
    <w:p w:rsidR="0026795A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ج: حالا بله، آن جواب 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 است که بزرگان هم دادند مثل آقا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س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زد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قدس‌سره در حاش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جور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کرده 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را ول</w:t>
      </w:r>
      <w:r w:rsidR="005C4704">
        <w:rPr>
          <w:rFonts w:hint="cs"/>
          <w:sz w:val="28"/>
          <w:rtl/>
        </w:rPr>
        <w:t xml:space="preserve">ي بعد اشکال کرده، فرموده </w:t>
      </w:r>
      <w:r>
        <w:rPr>
          <w:rFonts w:hint="cs"/>
          <w:sz w:val="28"/>
          <w:rtl/>
        </w:rPr>
        <w:t>درست است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تک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نگاه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 است اما اصل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وجوب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‌تواند بالمرّه ترکش کند؟ امتثالش نکند؟ پس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اصل جامع کانّه، اصل الوجوب گردن‌گ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من است، متع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است که </w:t>
      </w:r>
      <w:r w:rsidR="0026795A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 xml:space="preserve"> را انجام بدهم منتها امتثالش به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است که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را انجام بدهم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او را انجام بدهم. البته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عرض کردم ما وارد بحثش نشد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به‌خاطر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بحث دامنه‌دار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از ح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ث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حل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مسأله توقف دارد بر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ما در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، که ما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چه‌جور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م؟ چون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مبنا در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دوتا وجوب مشروط وجود دارد؛ «هذا واجب</w:t>
      </w:r>
      <w:r w:rsidR="0026795A">
        <w:rPr>
          <w:rFonts w:hint="cs"/>
          <w:sz w:val="28"/>
          <w:rtl/>
        </w:rPr>
        <w:t>ٌ</w:t>
      </w:r>
      <w:r>
        <w:rPr>
          <w:rFonts w:hint="cs"/>
          <w:sz w:val="28"/>
          <w:rtl/>
        </w:rPr>
        <w:t xml:space="preserve"> ان ترکت ذاک» پس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رو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منتها مشروط است به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ن‌که آن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ترک 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م.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هم رو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آن است «هذا واجب عل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ان ترکت» دوتا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در باب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اصلاً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خودش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ما تصور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تعقل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م. بله، ما دوتا واجب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مشروط تعقل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که «هذا واجب</w:t>
      </w:r>
      <w:r w:rsidR="0026795A">
        <w:rPr>
          <w:rFonts w:hint="cs"/>
          <w:sz w:val="28"/>
          <w:rtl/>
        </w:rPr>
        <w:t>ٌ</w:t>
      </w:r>
      <w:r>
        <w:rPr>
          <w:rFonts w:hint="cs"/>
          <w:sz w:val="28"/>
          <w:rtl/>
        </w:rPr>
        <w:t xml:space="preserve">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نا ان ترکت ذاک»، آن هم «واجب</w:t>
      </w:r>
      <w:r w:rsidR="0026795A">
        <w:rPr>
          <w:rFonts w:hint="cs"/>
          <w:sz w:val="28"/>
          <w:rtl/>
        </w:rPr>
        <w:t>ٌ</w:t>
      </w:r>
      <w:r>
        <w:rPr>
          <w:rFonts w:hint="cs"/>
          <w:sz w:val="28"/>
          <w:rtl/>
        </w:rPr>
        <w:t xml:space="preserve">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ناً ان ترکت هذا» دوتا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منتها مشروط است،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را آقا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ازش تعب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‌کنند به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ر؛ چون اغلب آدم مخ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</w:t>
      </w:r>
      <w:r w:rsidR="005C4704">
        <w:rPr>
          <w:rFonts w:hint="cs"/>
          <w:sz w:val="28"/>
          <w:rtl/>
        </w:rPr>
        <w:t>...</w:t>
      </w:r>
      <w:r>
        <w:rPr>
          <w:rFonts w:hint="cs"/>
          <w:sz w:val="28"/>
          <w:rtl/>
        </w:rPr>
        <w:t>، ول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آن مجعول شارع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ست، اصلاً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تعقل ندارد، آن مجعول شارع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منتها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مشروط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طرف،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مشروط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طرف؛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ر. </w:t>
      </w:r>
    </w:p>
    <w:p w:rsidR="0026795A" w:rsidRDefault="005C4704" w:rsidP="0026795A">
      <w:pPr>
        <w:rPr>
          <w:sz w:val="28"/>
          <w:rtl/>
        </w:rPr>
      </w:pP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تصو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ر د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گر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است که وجوبات تخ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ه آن هم تع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ن است باز، اما شارع حکم را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‌برد رو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جامع، احدهما،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‌گو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د «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جب احد الامر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ن» پس نه رو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خصوص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وجوب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‌رود</w:t>
      </w:r>
      <w:r w:rsidR="0026795A">
        <w:rPr>
          <w:rFonts w:hint="cs"/>
          <w:sz w:val="28"/>
          <w:rtl/>
        </w:rPr>
        <w:t>،</w:t>
      </w:r>
      <w:r w:rsidR="00592A81">
        <w:rPr>
          <w:rFonts w:hint="cs"/>
          <w:sz w:val="28"/>
          <w:rtl/>
        </w:rPr>
        <w:t xml:space="preserve"> نه رو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خصوص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ن وجوب </w:t>
      </w:r>
      <w:r w:rsidR="00592A81">
        <w:rPr>
          <w:rFonts w:hint="cs"/>
          <w:sz w:val="28"/>
          <w:rtl/>
        </w:rPr>
        <w:lastRenderedPageBreak/>
        <w:t>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‌رود، رو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عنوان جامع ب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 دوتا که «احد الامر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ن» باشد؛ حالا باز آن احدهما، احدهما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عنوان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ا احدهما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مصداق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و خارج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،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ن هم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ک مطلب. </w:t>
      </w:r>
    </w:p>
    <w:p w:rsidR="00592A81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تصور سوم که تصور آقاض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هست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است که نه، ما اصلاً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سنخ وجوب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که مشحوب</w:t>
      </w:r>
      <w:r w:rsidR="0026795A">
        <w:rPr>
          <w:rFonts w:hint="cs"/>
          <w:sz w:val="28"/>
          <w:rtl/>
        </w:rPr>
        <w:t>؟؟</w:t>
      </w:r>
      <w:r>
        <w:rPr>
          <w:rFonts w:hint="cs"/>
          <w:sz w:val="28"/>
          <w:rtl/>
        </w:rPr>
        <w:t xml:space="preserve"> به جواز ترک هست، به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ک نحو جواز ترک است؛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جواز ترک بالمرّه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که با وجوب ناسازگار باشد، اما جواز ترک هرکدام ال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آخر را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هم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نحو است که حالا باز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‌تواند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ن‌ها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ظاهرساز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‌ها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است،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ن‌ها بحث‌ها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که در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وجود دارد. آن مبان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چه بگو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م تأث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دارد که 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‌شود؟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‌شود؟ و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چه گفت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ن؟ از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جهت چون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بحث احت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اج به آن مبان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دارد «عل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کل المبان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»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حساب بکن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آن هم کل صور سته را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حساب بکن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بحث بس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ار طولان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فلذا گفتم دو سه هفته طول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‌کشد.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‌گذار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همان‌جا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که بعداً بزرگان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مثل محقق خوئ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در آن‌جا تفص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لاً بحث کرده، محقق شه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صدر هم آن‌جاها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باً بحث کرده، خود مرحوم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خ اعظم هم باز آن‌جا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مقدار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بحث فرموده، فلذا چون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بحث 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طولان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و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 حالا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فرصت آخر سال به ما اجازه‌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آن طولان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که حقش را ادا 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گفت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بحث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‌گذار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آن‌جا. پس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حالا در مورد پس وجو</w:t>
      </w:r>
      <w:r w:rsidR="0026795A">
        <w:rPr>
          <w:rFonts w:hint="cs"/>
          <w:sz w:val="28"/>
          <w:rtl/>
        </w:rPr>
        <w:t>ب</w:t>
      </w:r>
      <w:r>
        <w:rPr>
          <w:rFonts w:hint="cs"/>
          <w:sz w:val="28"/>
          <w:rtl/>
        </w:rPr>
        <w:t xml:space="preserve">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آن صورت اول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نظ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شقّ اول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شد،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آن‌جا هم چرا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‌شود؟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روشن است که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، من الان شک دارم 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فرض 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لفظ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ه، عقل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ه،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نبود، اجماع، کذا،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نبود 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حکومت در عصر غ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بت واجب است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واجب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 به نحو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؟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نماز جمعه،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کس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نماز جمعه را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ل بدهد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نه؟ کس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ممکن است بگو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آره،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نفر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بالاخره امامت جمعه بکند نماز جمعه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بشود؛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اگر شک کرد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نداشت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«رفع ما لا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علمون»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چرا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د؟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که ما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آن را؛ «ما حجب الله» چرا نگ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 او را؟ «قبح عقاب بلا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ان» اگر قائل شد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چرا نباشد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ن‌جا؟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واضح است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صورت جر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ادله چه عقل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ه، چه نقل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 و فلذاست که اگر عبارت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اعظم به حسب ظاهر وقت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انسان مراجعه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‌کند بدواً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اطلاق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دارد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صورت را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گفت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مراد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شان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 و انصراف دارد لوضوح المطلب؛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صورت اول. صورت ثان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به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صورت </w:t>
      </w:r>
      <w:r w:rsidR="005C4704">
        <w:rPr>
          <w:rFonts w:hint="cs"/>
          <w:sz w:val="28"/>
          <w:rtl/>
        </w:rPr>
        <w:t>در</w:t>
      </w:r>
      <w:r>
        <w:rPr>
          <w:rFonts w:hint="cs"/>
          <w:sz w:val="28"/>
          <w:rtl/>
        </w:rPr>
        <w:t xml:space="preserve">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برائت شد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بله؟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براساس سه فرض هم برائت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در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بله،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صورت اول است فعلاً. 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س: صورت اول.</w:t>
      </w:r>
    </w:p>
    <w:p w:rsidR="0026795A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 xml:space="preserve">ج: بله. </w:t>
      </w:r>
    </w:p>
    <w:p w:rsidR="0026795A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اما صورت دوم و شقّ دوم در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؛ </w:t>
      </w:r>
    </w:p>
    <w:p w:rsidR="00592A81" w:rsidRDefault="00592A81" w:rsidP="0026795A">
      <w:pPr>
        <w:rPr>
          <w:sz w:val="28"/>
          <w:rtl/>
        </w:rPr>
      </w:pPr>
      <w:r>
        <w:rPr>
          <w:rFonts w:hint="cs"/>
          <w:sz w:val="28"/>
          <w:rtl/>
        </w:rPr>
        <w:t>در شق دوم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بود که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فعل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باشد،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‌دهد، ول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در کنارش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داشته باشد؛ فار</w:t>
      </w:r>
      <w:r w:rsidR="0026795A">
        <w:rPr>
          <w:rFonts w:hint="cs"/>
          <w:sz w:val="28"/>
          <w:rtl/>
        </w:rPr>
        <w:t>ق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شقّ دوم با شقّ اول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آن‌جا احتمال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نبود،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داشت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ندارد، اگر باشد فقط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است؛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شقّ از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ن، در کفا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 هم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است، که در قسم ثان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ن‌جا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وجود داشته باشد،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از افراد انجام بدهد مثلاً کفا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‌کند؛ اما در 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حال در کنار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احتمال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که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باشد. مثلاً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کس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خودش را اعلم علماء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‌داند درست؟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من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‌دهم مثلاً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ل حکومت بر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از فقها لازم است حالا ولو اعلم نباشد، فق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 جامع‌الشرا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ط، احتمال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‌دهم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ناً بر اعلم واجب باشد. پس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 که قاطع باشد وجوب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ندارد، حالا خودش را هم اعلم نداند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کبر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که حساب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مسأله را که حساب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‌کند، که وقت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فقها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وجود دارند در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آن فقها اعلم هست، غ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اعلم هم وجود دارد، 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حکومت به نحو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 همه‌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ن‌ها</w:t>
      </w:r>
      <w:r w:rsidR="00274353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 xml:space="preserve">ست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نه، شارع شا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ناً به اعلم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بده؛ پس بنابرا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هم شقّ دوم بود که در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م که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در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بود، در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بود که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‌دهم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از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دوتا،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معنا،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فعل و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فعل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فعل الف متع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ناً بر من واجب باشد؛ چطور آن‌جا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احتمال 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م؟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هم نظ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همان است؛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‌شود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‌شود، ظاهر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هم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 ول</w:t>
      </w:r>
      <w:r w:rsidR="005C4704">
        <w:rPr>
          <w:rFonts w:hint="cs"/>
          <w:sz w:val="28"/>
          <w:rtl/>
        </w:rPr>
        <w:t xml:space="preserve">ي </w:t>
      </w:r>
      <w:r>
        <w:rPr>
          <w:rFonts w:hint="cs"/>
          <w:sz w:val="28"/>
          <w:rtl/>
        </w:rPr>
        <w:t>به وضوح آن قبل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 و بحث‌ها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 هم ان شاالله</w:t>
      </w:r>
      <w:r w:rsidR="005C4704">
        <w:rPr>
          <w:rFonts w:hint="cs"/>
          <w:sz w:val="28"/>
          <w:rtl/>
        </w:rPr>
        <w:t>...</w:t>
      </w:r>
      <w:r>
        <w:rPr>
          <w:rFonts w:hint="cs"/>
          <w:sz w:val="28"/>
          <w:rtl/>
        </w:rPr>
        <w:t>، چون در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اقوال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گر، همان‌طور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در بحث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گفته شده باز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تصم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‌ها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مبن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بر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مبنا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‌مان در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چه‌جور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است؟ و نحوه‌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تقر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فرق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هر 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هرچ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ز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هر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داشته باش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چه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، چه واجب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، چون </w:t>
      </w:r>
      <w:r w:rsidR="005C4704">
        <w:rPr>
          <w:rFonts w:hint="cs"/>
          <w:sz w:val="28"/>
          <w:rtl/>
        </w:rPr>
        <w:t>در</w:t>
      </w:r>
      <w:r>
        <w:rPr>
          <w:rFonts w:hint="cs"/>
          <w:sz w:val="28"/>
          <w:rtl/>
        </w:rPr>
        <w:t xml:space="preserve"> اصل وجوب شک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برائت است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گر.</w:t>
      </w:r>
    </w:p>
    <w:p w:rsidR="00592A81" w:rsidRDefault="005C4704" w:rsidP="005C4704">
      <w:pPr>
        <w:rPr>
          <w:sz w:val="28"/>
          <w:rtl/>
        </w:rPr>
      </w:pPr>
      <w:r>
        <w:rPr>
          <w:rFonts w:hint="cs"/>
          <w:sz w:val="28"/>
          <w:rtl/>
        </w:rPr>
        <w:t xml:space="preserve">ج: </w:t>
      </w:r>
      <w:r w:rsidR="00592A81">
        <w:rPr>
          <w:rFonts w:hint="cs"/>
          <w:sz w:val="28"/>
          <w:rtl/>
        </w:rPr>
        <w:t>شما ا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ن‌جور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‌فرما</w:t>
      </w:r>
      <w:r>
        <w:rPr>
          <w:rFonts w:hint="cs"/>
          <w:sz w:val="28"/>
          <w:rtl/>
        </w:rPr>
        <w:t>يي</w:t>
      </w:r>
      <w:r w:rsidR="00592A81">
        <w:rPr>
          <w:rFonts w:hint="cs"/>
          <w:sz w:val="28"/>
          <w:rtl/>
        </w:rPr>
        <w:t>د ول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ک کس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 xml:space="preserve"> مثل ش</w:t>
      </w:r>
      <w:r>
        <w:rPr>
          <w:rFonts w:hint="cs"/>
          <w:sz w:val="28"/>
          <w:rtl/>
        </w:rPr>
        <w:t>ي</w:t>
      </w:r>
      <w:r w:rsidR="00592A81">
        <w:rPr>
          <w:rFonts w:hint="cs"/>
          <w:sz w:val="28"/>
          <w:rtl/>
        </w:rPr>
        <w:t>خ اعظم فرموده نه.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حاج آقا در کدام طرف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‌شود؟ در اصل وجوب که شک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واجب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هست  که....</w:t>
      </w:r>
    </w:p>
    <w:p w:rsidR="00274353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ج: نه، نه، نه، احتمال است،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بب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شقّ اول و دوم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ما علم اصلاً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م؛ در شقّ اول اصلاً علم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فقط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باشد شا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هم نباشد، و احتمال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ت هم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م؛ در شقّ دوم هم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باشد، احتمال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ت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اما علم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شا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چ‌کدام هم نباشد. درست؟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نظر شما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هم 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 اشکال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ندارند، نظر قو</w:t>
      </w:r>
      <w:r w:rsidR="005C4704">
        <w:rPr>
          <w:rFonts w:hint="cs"/>
          <w:sz w:val="28"/>
          <w:rtl/>
        </w:rPr>
        <w:t>ي</w:t>
      </w:r>
      <w:r w:rsidR="00274353">
        <w:rPr>
          <w:rFonts w:hint="cs"/>
          <w:sz w:val="28"/>
          <w:rtl/>
        </w:rPr>
        <w:t>‌ا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هم هست اما منصور هست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ا نه؟ بحث آن آخر است. </w:t>
      </w:r>
    </w:p>
    <w:p w:rsidR="00274353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در واجب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شقّ دوم هم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هست؟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است، من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‌دهم، همان مثال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زدم، فق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 شک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 که آ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واجب است تشک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دادن حکومت اسلام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 فقها؟ اعلم و غ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اعلم به نحو وجوب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‌شان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متصد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بشود و برپا کند؟ و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ن‌که در کنار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احتمال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بر خصوص اعلم شا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واجب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باشد ول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درهرحال علم هم ندارد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شا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چ‌کدامش هم نباشد؛ در عصر غ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بت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چ‌کدامش نباشد، نه کفائ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 نه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 اعلم،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نباشد، «کما قد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قال»؛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هم صورت دوم. 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صورت سوم، صورت سوم و شقّ سوم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ش‌ نظر خودتان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شد استاد؟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بله؟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نظر خود حضرتعال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هست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ن‌جا؟ برائت؟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قوت دارد برائت، بله،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‌‌گو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م بله، تکل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 بالاخره مشکوک است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 عل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‌حال تکل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 مشکوک است.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ما برائت به نسبه‌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به اصل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ت شما اجرا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به نسبه‌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به اصل وجوب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به نسبه‌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به اصل وجوب</w:t>
      </w:r>
      <w:r w:rsidR="00274353">
        <w:rPr>
          <w:rFonts w:hint="cs"/>
          <w:sz w:val="28"/>
          <w:rtl/>
        </w:rPr>
        <w:t>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آن‌که اصلاً تخر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ت 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ست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نه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‌دانم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گر...</w:t>
      </w:r>
    </w:p>
    <w:p w:rsidR="00592A81" w:rsidRDefault="00592A81" w:rsidP="005C4704">
      <w:pPr>
        <w:rPr>
          <w:sz w:val="28"/>
          <w:rtl/>
        </w:rPr>
      </w:pPr>
      <w:r>
        <w:rPr>
          <w:rFonts w:hint="cs"/>
          <w:sz w:val="28"/>
          <w:rtl/>
        </w:rPr>
        <w:t xml:space="preserve">س: </w:t>
      </w:r>
      <w:r w:rsidR="005C4704">
        <w:rPr>
          <w:rFonts w:hint="cs"/>
          <w:sz w:val="28"/>
          <w:rtl/>
        </w:rPr>
        <w:t>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بالاخره بب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وجوب تأث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رات...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حرف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مت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است حاج آقا، </w:t>
      </w:r>
      <w:r w:rsidR="005C4704">
        <w:rPr>
          <w:rFonts w:hint="cs"/>
          <w:sz w:val="28"/>
          <w:rtl/>
        </w:rPr>
        <w:t>مي‌گويد به نسبه‌ي به تخييريت</w:t>
      </w:r>
      <w:bookmarkStart w:id="0" w:name="_GoBack"/>
      <w:bookmarkEnd w:id="0"/>
      <w:r>
        <w:rPr>
          <w:rFonts w:hint="cs"/>
          <w:sz w:val="28"/>
          <w:rtl/>
        </w:rPr>
        <w:t>...</w:t>
      </w:r>
    </w:p>
    <w:p w:rsidR="00592A81" w:rsidRDefault="00592A81" w:rsidP="00274353">
      <w:pPr>
        <w:rPr>
          <w:sz w:val="28"/>
          <w:rtl/>
        </w:rPr>
      </w:pPr>
      <w:r>
        <w:rPr>
          <w:rFonts w:hint="cs"/>
          <w:sz w:val="28"/>
          <w:rtl/>
        </w:rPr>
        <w:t>ج: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وجوب هرجور شما از اقسام ثلاثه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کن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 است، درست؟ در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‌اش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ن‌جور است؛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وجوب مشروط دارد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ندارد؟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که ندارم</w:t>
      </w:r>
      <w:r w:rsidR="00274353">
        <w:rPr>
          <w:rFonts w:hint="cs"/>
          <w:sz w:val="28"/>
          <w:rtl/>
        </w:rPr>
        <w:t>؛ برائت،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هم وجوب مشروط دارد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ل </w:t>
      </w:r>
      <w:r w:rsidR="00274353">
        <w:rPr>
          <w:rFonts w:hint="cs"/>
          <w:sz w:val="28"/>
          <w:rtl/>
        </w:rPr>
        <w:t>که ندارم؛ برائت.</w:t>
      </w:r>
      <w:r>
        <w:rPr>
          <w:rFonts w:hint="cs"/>
          <w:sz w:val="28"/>
          <w:rtl/>
        </w:rPr>
        <w:t xml:space="preserve"> اگر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اول بگ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واضح است، چون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 فرق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 آن‌جاها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‌کند، با همان که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در تصو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 اول اگر گفت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 فرق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 آن‌جا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‌کند. اگر هم بگو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وجوب رفته رو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احدهما شک دارم رفته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ا نه؟ پس باز هم </w:t>
      </w:r>
      <w:r>
        <w:rPr>
          <w:rFonts w:hint="cs"/>
          <w:sz w:val="28"/>
          <w:rtl/>
        </w:rPr>
        <w:lastRenderedPageBreak/>
        <w:t>برائت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‌شود. اگر بگو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 که نه،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نحو وجوب خاص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</w:t>
      </w:r>
      <w:r w:rsidR="005C4704">
        <w:rPr>
          <w:rFonts w:hint="cs"/>
          <w:sz w:val="28"/>
          <w:rtl/>
        </w:rPr>
        <w:t>...</w:t>
      </w:r>
      <w:r>
        <w:rPr>
          <w:rFonts w:hint="cs"/>
          <w:sz w:val="28"/>
          <w:rtl/>
        </w:rPr>
        <w:t xml:space="preserve"> به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نحو ترخ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ص است اما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نحو خاص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با اصل وجوب ناسازگار نباشد که آقاض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د،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باز هم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‌توانم چن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وجوب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را شارع جعل کرده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نه؟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«رفع ما لا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علمون»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 و همه‌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آن‌ها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پس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طور که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‌فرما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د ظهور بدو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مانند آن ندار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م، درنها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ت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ند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چ شبهه‌ا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ندارد.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ن‌ها؟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بله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 xml:space="preserve">ج: نه،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جاها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 xml:space="preserve">‌اش ممکن است حالا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مقدار غلق داشته باشد که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به‌خاطر آن در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مطلب افتاده و الا 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 xml:space="preserve">س: </w:t>
      </w:r>
      <w:r w:rsidR="005C4704">
        <w:rPr>
          <w:rFonts w:hint="cs"/>
          <w:sz w:val="28"/>
          <w:rtl/>
        </w:rPr>
        <w:t>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حالا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 حالا شما 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وارد همان مسائل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‌شو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که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‌خواه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 وارد آن‌ها بشو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نه، وجه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برائت را عرض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‌کنم.</w:t>
      </w:r>
    </w:p>
    <w:p w:rsidR="00274353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ج: همان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برائت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گر، هم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برائت بود. </w:t>
      </w:r>
    </w:p>
    <w:p w:rsidR="00592A81" w:rsidRDefault="00592A81" w:rsidP="00274353">
      <w:pPr>
        <w:rPr>
          <w:sz w:val="28"/>
          <w:rtl/>
        </w:rPr>
      </w:pPr>
      <w:r>
        <w:rPr>
          <w:rFonts w:hint="cs"/>
          <w:sz w:val="28"/>
          <w:rtl/>
        </w:rPr>
        <w:t>پس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هم 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روز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ادم رفت </w:t>
      </w:r>
      <w:r w:rsidR="005C4704">
        <w:rPr>
          <w:rFonts w:hint="cs"/>
          <w:sz w:val="28"/>
          <w:rtl/>
        </w:rPr>
        <w:t>در</w:t>
      </w:r>
      <w:r>
        <w:rPr>
          <w:rFonts w:hint="cs"/>
          <w:sz w:val="28"/>
          <w:rtl/>
        </w:rPr>
        <w:t xml:space="preserve"> بحث عرض کنم، به بعض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از دوستان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تشر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 ‌آوردند عرض کردم که ش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خ عبارتش کأنّ ناظر است به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لفظ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ه، چون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‌فرما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الظاهر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و هر چه از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عقل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که </w:t>
      </w:r>
      <w:r w:rsidR="00274353">
        <w:rPr>
          <w:rFonts w:hint="cs"/>
          <w:sz w:val="28"/>
          <w:rtl/>
        </w:rPr>
        <w:t xml:space="preserve">قبح </w:t>
      </w:r>
      <w:r>
        <w:rPr>
          <w:rFonts w:hint="cs"/>
          <w:sz w:val="28"/>
          <w:rtl/>
        </w:rPr>
        <w:t>عقاب بلا ب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ان باشد نفرموده .....</w:t>
      </w:r>
    </w:p>
    <w:p w:rsidR="00592A81" w:rsidRDefault="00592A81" w:rsidP="00592A81">
      <w:pPr>
        <w:rPr>
          <w:sz w:val="28"/>
          <w:rtl/>
        </w:rPr>
      </w:pPr>
      <w:r>
        <w:rPr>
          <w:rFonts w:hint="cs"/>
          <w:sz w:val="28"/>
          <w:rtl/>
        </w:rPr>
        <w:t>س: چون آن ظاهراً شبهه‌ا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ندارد ....</w:t>
      </w:r>
    </w:p>
    <w:p w:rsidR="00274353" w:rsidRDefault="00592A81" w:rsidP="00274353">
      <w:pPr>
        <w:rPr>
          <w:sz w:val="28"/>
          <w:rtl/>
        </w:rPr>
      </w:pPr>
      <w:r>
        <w:rPr>
          <w:rFonts w:hint="cs"/>
          <w:sz w:val="28"/>
          <w:rtl/>
        </w:rPr>
        <w:t>ج:</w:t>
      </w:r>
      <w:r w:rsidR="005C47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لااقل با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اگر شبهه ندارد اشاره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‌فرمود که بله، دل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ل برائت عقل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جار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</w:t>
      </w:r>
      <w:r w:rsidR="00274353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 w:rsidR="00274353">
        <w:rPr>
          <w:rFonts w:hint="cs"/>
          <w:sz w:val="28"/>
          <w:rtl/>
        </w:rPr>
        <w:t>نفرمودند،</w:t>
      </w:r>
      <w:r>
        <w:rPr>
          <w:rFonts w:hint="cs"/>
          <w:sz w:val="28"/>
          <w:rtl/>
        </w:rPr>
        <w:t xml:space="preserve"> ول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از جهت ادله‌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لفظ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ه‌ ما دغدغه دار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‌گو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م نم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‌گ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رد؛ جا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بود که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تنبّه را بدهند. </w:t>
      </w:r>
    </w:p>
    <w:p w:rsidR="00274353" w:rsidRDefault="00592A81" w:rsidP="00274353">
      <w:pPr>
        <w:rPr>
          <w:sz w:val="28"/>
          <w:rtl/>
        </w:rPr>
      </w:pPr>
      <w:r>
        <w:rPr>
          <w:rFonts w:hint="cs"/>
          <w:sz w:val="28"/>
          <w:rtl/>
        </w:rPr>
        <w:t>و اما صورت سوم و شقّ سوم</w:t>
      </w:r>
      <w:r w:rsidR="00274353">
        <w:rPr>
          <w:rFonts w:hint="cs"/>
          <w:sz w:val="28"/>
          <w:rtl/>
        </w:rPr>
        <w:t>:</w:t>
      </w:r>
      <w:r>
        <w:rPr>
          <w:rFonts w:hint="cs"/>
          <w:sz w:val="28"/>
          <w:rtl/>
        </w:rPr>
        <w:t xml:space="preserve"> </w:t>
      </w:r>
    </w:p>
    <w:p w:rsidR="00592A81" w:rsidRPr="00274353" w:rsidRDefault="00592A81" w:rsidP="00A85D94">
      <w:pPr>
        <w:rPr>
          <w:sz w:val="28"/>
          <w:rtl/>
        </w:rPr>
      </w:pPr>
      <w:r>
        <w:rPr>
          <w:rFonts w:hint="cs"/>
          <w:sz w:val="28"/>
          <w:rtl/>
        </w:rPr>
        <w:t>شقّ سوم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است که شک دارد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 وجوب در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بود که شک دارد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واجب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است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؟ پس شک در وجوب تخ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ر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دارد و احتمال هم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‌دهد که تع</w:t>
      </w:r>
      <w:r w:rsidR="005C4704">
        <w:rPr>
          <w:rFonts w:hint="cs"/>
          <w:sz w:val="28"/>
          <w:rtl/>
        </w:rPr>
        <w:t>يي</w:t>
      </w:r>
      <w:r>
        <w:rPr>
          <w:rFonts w:hint="cs"/>
          <w:sz w:val="28"/>
          <w:rtl/>
        </w:rPr>
        <w:t>ن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باشد؛ ول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ما</w:t>
      </w:r>
      <w:r w:rsidR="0027435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به</w:t>
      </w:r>
      <w:r w:rsidR="0027435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‌الامت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ازش با دو صورت قبل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ن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ق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به اصل وجوب دارد ا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ن‌جا، م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‌داند </w:t>
      </w:r>
      <w:r w:rsidR="005C4704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ک وجو</w:t>
      </w:r>
      <w:r w:rsidR="00274353">
        <w:rPr>
          <w:rFonts w:hint="cs"/>
          <w:sz w:val="28"/>
          <w:rtl/>
        </w:rPr>
        <w:t>ب</w:t>
      </w:r>
      <w:r w:rsidR="005C4704">
        <w:rPr>
          <w:rFonts w:hint="cs"/>
          <w:sz w:val="28"/>
          <w:rtl/>
        </w:rPr>
        <w:t>ي</w:t>
      </w:r>
      <w:r w:rsidR="00274353">
        <w:rPr>
          <w:rFonts w:hint="cs"/>
          <w:sz w:val="28"/>
          <w:rtl/>
        </w:rPr>
        <w:t xml:space="preserve"> </w:t>
      </w:r>
      <w:r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هست فلذا فرقش با قبل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است. آن‌ها ما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‌گفت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مثلاً وجوب را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‌داند، برائت جار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آمده؛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وجوب، جنس الوجوب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آمده،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مثلاً اگر فلان کار انجام شد،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جنس وجوب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کفاره را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بدهد مثلاً صوم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وماً</w:t>
      </w:r>
      <w:r w:rsidR="00A85D94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آمده،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آمده اما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فقط رو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صوم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وماً رفته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عِدل هم دارد که اطعام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مسک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ناً باشد که اگر عِدل داشته باشد وجوبش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، اگر </w:t>
      </w:r>
      <w:r>
        <w:rPr>
          <w:rFonts w:hint="cs"/>
          <w:rtl/>
        </w:rPr>
        <w:lastRenderedPageBreak/>
        <w:t>عِدل نداشته باشد وجوبش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؟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؛ پس اصل وجوب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شکّ</w:t>
      </w:r>
      <w:r w:rsidR="00A85D94">
        <w:rPr>
          <w:rFonts w:hint="cs"/>
          <w:rtl/>
        </w:rPr>
        <w:t>...</w:t>
      </w:r>
      <w:r>
        <w:rPr>
          <w:rFonts w:hint="cs"/>
          <w:rtl/>
        </w:rPr>
        <w:t xml:space="preserve"> الان از او هم بپرس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وجوب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 آقا؟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است؟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‌دانم، شکّ دارم، ممکن است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باشد، ممکن هم هست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باشد.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ن، ول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اصل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هست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‌دانم، خلافاً لصورت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السابقت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اصل وجوب آن جاها، آن هم مشکوک بود. آن جا احتمال اگر باشد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م اگر باشد،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م حتماً هست ول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موجود را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چگونه است</w:t>
      </w:r>
      <w:r w:rsidR="00A85D94">
        <w:rPr>
          <w:rFonts w:hint="cs"/>
          <w:rtl/>
        </w:rPr>
        <w:t>؛</w:t>
      </w:r>
      <w:r>
        <w:rPr>
          <w:rFonts w:hint="cs"/>
          <w:rtl/>
        </w:rPr>
        <w:t xml:space="preserve">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است؟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A85D94">
        <w:rPr>
          <w:rFonts w:hint="cs"/>
          <w:rtl/>
        </w:rPr>
        <w:t>.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حالا نظ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در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هست؟ در شکّ در وجوب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وجود دارد و تصو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رش هم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که آقا من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‌دانم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متوجه شده؛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</w:t>
      </w:r>
      <w:r w:rsidR="00A85D94">
        <w:rPr>
          <w:rFonts w:hint="cs"/>
          <w:rtl/>
        </w:rPr>
        <w:t>نم،</w:t>
      </w:r>
      <w:r>
        <w:rPr>
          <w:rFonts w:hint="cs"/>
          <w:rtl/>
        </w:rPr>
        <w:t xml:space="preserve"> اما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الان متوجه شده است،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ناً به من متوجه شده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گروه متوجه شده؟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نه، متوجه شده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ن، به خودم و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گران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گروه و گروه‌ها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گر،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را، حالا مثلاً فرض کن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که مثال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ن، حالا من بب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5C4704">
        <w:rPr>
          <w:rFonts w:hint="cs"/>
          <w:rtl/>
        </w:rPr>
        <w:t>در</w:t>
      </w:r>
      <w:r>
        <w:rPr>
          <w:rFonts w:hint="cs"/>
          <w:rtl/>
        </w:rPr>
        <w:t xml:space="preserve"> فقه چن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مثال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که،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الان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متوجه شده،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؟؟تشک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ل حکومت اسلام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واجب است.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بله؟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تشک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ل حکومت اسلام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واجب است. </w:t>
      </w:r>
    </w:p>
    <w:p w:rsidR="00A85D94" w:rsidRDefault="00A85D94" w:rsidP="00274353">
      <w:pPr>
        <w:rPr>
          <w:rtl/>
        </w:rPr>
      </w:pPr>
      <w:r>
        <w:rPr>
          <w:rFonts w:hint="cs"/>
          <w:rtl/>
        </w:rPr>
        <w:t>ج: بله.</w:t>
      </w:r>
      <w:r w:rsidR="00592A81">
        <w:rPr>
          <w:rFonts w:hint="cs"/>
          <w:rtl/>
        </w:rPr>
        <w:t xml:space="preserve"> </w:t>
      </w:r>
    </w:p>
    <w:p w:rsidR="00F662BC" w:rsidRDefault="00592A81" w:rsidP="00F662BC">
      <w:pPr>
        <w:rPr>
          <w:rtl/>
        </w:rPr>
      </w:pPr>
      <w:r>
        <w:rPr>
          <w:rFonts w:hint="cs"/>
          <w:rtl/>
        </w:rPr>
        <w:t>حالا اعلم،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اعلم، من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‌دانم که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مسلَم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اعلم تعلق دارد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چرا؟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که مسلم است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هست؛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در عصر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بت،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در عصر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بت، شارع رها نکرده مردم، بگو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برو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ز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ر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وق کفار؟ بالاخره به مردم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سامان بدهند به امورشان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گه، هرج و مرج نباشد، زندگ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بکنند. بدون حکومت که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زندگ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کرد چون «</w:t>
      </w:r>
      <w:r w:rsidRPr="00886C3A">
        <w:rPr>
          <w:rtl/>
        </w:rPr>
        <w:t>لَابُدَّ لِلنَّاسِ مِنْ أَمِيرٍ بَرٍّ أَوْ فَاجِرٍ</w:t>
      </w:r>
      <w:r>
        <w:rPr>
          <w:rFonts w:hint="cs"/>
          <w:rtl/>
        </w:rPr>
        <w:t>» هم حد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ث شر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هست</w:t>
      </w:r>
      <w:r w:rsidR="00A85D94">
        <w:rPr>
          <w:rFonts w:hint="cs"/>
          <w:rtl/>
        </w:rPr>
        <w:t>،</w:t>
      </w:r>
      <w:r>
        <w:rPr>
          <w:rFonts w:hint="cs"/>
          <w:rtl/>
        </w:rPr>
        <w:t xml:space="preserve"> هم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واقع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که هر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آن را درک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‌کند.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روز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جا حکومت نباشد، نه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روز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ساعت، نباشد غارت و </w:t>
      </w:r>
      <w:r w:rsidR="00A85D94">
        <w:rPr>
          <w:rFonts w:hint="cs"/>
          <w:rtl/>
        </w:rPr>
        <w:t xml:space="preserve">و </w:t>
      </w:r>
      <w:r>
        <w:rPr>
          <w:rFonts w:hint="cs"/>
          <w:rtl/>
        </w:rPr>
        <w:t>کشت و کشتار و هرج و مرج و همه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خواهد بود. پس اصل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اداره بشود جامعه و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باشد که تنظ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بکند جامعه را،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مسلم است. پس شارع،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 که شارع بگو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واجب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ست؛ حرام است اصلاً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متصد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بشود؛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ق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هست.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وجوب دارد. حالا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واجب آ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بر اعلم است متع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نناً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 بر همه است؟ اگر بر اعلم باشد،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واجب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چون اعلم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شه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نفر است</w:t>
      </w:r>
      <w:r w:rsidR="00A85D9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که بر همه </w:t>
      </w:r>
      <w:r w:rsidR="00A85D94">
        <w:rPr>
          <w:rFonts w:hint="cs"/>
          <w:rtl/>
        </w:rPr>
        <w:t>ا</w:t>
      </w:r>
      <w:r>
        <w:rPr>
          <w:rFonts w:hint="cs"/>
          <w:rtl/>
        </w:rPr>
        <w:t>ست پس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؛ او انجام داده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انجام داده؛ پس بنابرا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اصل وجوب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جا،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 من از اصل وجوب برائت جار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‌کنم مثل دو صورت قبل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اصل وجوب مسلَم است. ان</w:t>
      </w:r>
      <w:r w:rsidR="00A85D94">
        <w:rPr>
          <w:rFonts w:hint="cs"/>
          <w:rtl/>
        </w:rPr>
        <w:t>ّ</w:t>
      </w:r>
      <w:r>
        <w:rPr>
          <w:rFonts w:hint="cs"/>
          <w:rtl/>
        </w:rPr>
        <w:t>ما</w:t>
      </w:r>
      <w:r w:rsidR="00A85D94">
        <w:rPr>
          <w:rFonts w:hint="cs"/>
          <w:rtl/>
        </w:rPr>
        <w:t xml:space="preserve"> ا</w:t>
      </w:r>
      <w:r>
        <w:rPr>
          <w:rFonts w:hint="cs"/>
          <w:rtl/>
        </w:rPr>
        <w:t>لکلام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هست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هست، متصف به چه صفت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است و چه فصل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دارد؟ فصل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 که او را واجب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‌کند آن وجوب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فصل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 که او را واجب</w:t>
      </w:r>
      <w:r w:rsidR="00F662BC">
        <w:rPr>
          <w:rFonts w:hint="cs"/>
          <w:rtl/>
        </w:rPr>
        <w:t>...</w:t>
      </w:r>
      <w:r>
        <w:rPr>
          <w:rFonts w:hint="cs"/>
          <w:rtl/>
        </w:rPr>
        <w:t xml:space="preserve"> ببخش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واجب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‌کند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او را واجب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 از صورت سوم؛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صورت سوم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در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 xml:space="preserve">صورت چهارم؛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شکّ در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است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ن؟؟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بله آقا؟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شکّ در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ج: در خصوص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 آن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است در حق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قت، اصل الوجوب که جنس الوجوب باشد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منتها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وجوب، وجوب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بر اعلم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وجوب کفا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 است که اعلم و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 اعلم فرق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‌کند؛ خطاب به همه‌ آن‌هاست که اوجدوا الحکومة، الاوجدوا حالا، مثل نماز بر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ت، تجه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ت، «ا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ها الناس جهّزوا موتاکم» 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به همه است ول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وجوبش هم معلوم است وجوب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ه؟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است.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؟؟دوران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 و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ر دارد؟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بله؟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؟؟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آهان!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جا!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جا، حالا شب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 آن جا،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طور است چون احتمال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 هم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‌دهد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گه؛ احتمال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 هم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‌دهد.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مندرج در دوران امر 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ن،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‌شود همان مبحث آن جا را دارد.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س: آقا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خوئ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F662BC">
        <w:rPr>
          <w:rFonts w:hint="cs"/>
          <w:rtl/>
        </w:rPr>
        <w:t>برائت</w:t>
      </w:r>
      <w:r w:rsidR="005C4704">
        <w:rPr>
          <w:rFonts w:hint="cs"/>
          <w:rtl/>
        </w:rPr>
        <w:t>ي</w:t>
      </w:r>
      <w:r w:rsidR="00F662BC">
        <w:rPr>
          <w:rFonts w:hint="cs"/>
          <w:rtl/>
        </w:rPr>
        <w:t xml:space="preserve"> هستند </w:t>
      </w:r>
      <w:r>
        <w:rPr>
          <w:rFonts w:hint="cs"/>
          <w:rtl/>
        </w:rPr>
        <w:t xml:space="preserve">‌درست است؟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بله؟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آقا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خوئ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به راحت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ثلاث م؟؟‌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بله،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شان ظاهراً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طور باشند؛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حالا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تفص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شان حالا، به طور 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نسبت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‌دهد.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استاد ببخش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مصداقش، اصل وجوب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از عِدل‌ها باشد.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نه، بب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وجوب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هر دو در چه شر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هستند؟ در اصل الوجوب شر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هستند.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خود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عِدل‌ها باشد؟؟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وجوب عِدل باشد معنا ندارد که، عِدل اشخاص هستند در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،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افعال هستند. خود وجوب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؟؟ چند بار که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زد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گفت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که مثل روزه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ظهار ‌وجوب روزه را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عِدل‌ها</w:t>
      </w:r>
      <w:r w:rsidR="00F662BC">
        <w:rPr>
          <w:rFonts w:hint="cs"/>
          <w:rtl/>
        </w:rPr>
        <w:t xml:space="preserve"> ا</w:t>
      </w:r>
      <w:r>
        <w:rPr>
          <w:rFonts w:hint="cs"/>
          <w:rtl/>
        </w:rPr>
        <w:t>ست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گه؛ حالا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5C4704">
        <w:rPr>
          <w:rFonts w:hint="cs"/>
          <w:rtl/>
        </w:rPr>
        <w:t>ي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lastRenderedPageBreak/>
        <w:t xml:space="preserve">ج: نه، وجوب روزه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عِدل‌ها</w:t>
      </w:r>
      <w:r w:rsidR="00F662BC">
        <w:rPr>
          <w:rFonts w:hint="cs"/>
          <w:rtl/>
        </w:rPr>
        <w:t xml:space="preserve"> ا</w:t>
      </w:r>
      <w:r>
        <w:rPr>
          <w:rFonts w:hint="cs"/>
          <w:rtl/>
        </w:rPr>
        <w:t xml:space="preserve">ست، خود روزه،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س: خود روزه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روزه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عِدل‌ها</w:t>
      </w:r>
      <w:r w:rsidR="00F662BC">
        <w:rPr>
          <w:rFonts w:hint="cs"/>
          <w:rtl/>
        </w:rPr>
        <w:t xml:space="preserve"> ا</w:t>
      </w:r>
      <w:r>
        <w:rPr>
          <w:rFonts w:hint="cs"/>
          <w:rtl/>
        </w:rPr>
        <w:t xml:space="preserve">ست.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روزه بگ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ر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مسک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ناً،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دو تا؛ حالا شکّ دارد که، پس آن وقت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که بالاخره روزه‌گرفتنش هست؛ حالا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روزه‌گرفتن که هست، آ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ا آن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کنارش هست که اگر باشد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روزه وجوبش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آن کنارش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ست، پس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وجوبش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وجوب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 و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ن.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اما صورت چهارم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ما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چه بود؟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بود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دوتا،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دو فعل، وجوب تعلق گرفته؛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اگر مثلاً فلان کار را انجام داد،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که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وماً روزه بگ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رد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اطعام بکند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مسک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نا را،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پس اهل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‌داند، احتمال چهارم؛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صورت چهارم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بود که اصل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و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ست. وجوب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هست معلوم است؛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م معلوم است مقصودمان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حجت بر او قائم است. لازم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 علم وجدان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داشته باشد.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حجت دارد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وجود دارد منتها آن مقدار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آن که قدر مت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قن است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دو تا عِدل دارد. شکّ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‌کند عِدل سوم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که مثلاً «</w:t>
      </w:r>
      <w:r>
        <w:rPr>
          <w:rtl/>
        </w:rPr>
        <w:t>عِتْق</w:t>
      </w:r>
      <w:r w:rsidRPr="00EE4466">
        <w:rPr>
          <w:rtl/>
        </w:rPr>
        <w:t xml:space="preserve"> رَقَبَة</w:t>
      </w:r>
      <w:r>
        <w:rPr>
          <w:rFonts w:hint="cs"/>
          <w:rtl/>
        </w:rPr>
        <w:t>» باشد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جا هست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ست؟ پس نسبت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«</w:t>
      </w:r>
      <w:r>
        <w:rPr>
          <w:rtl/>
        </w:rPr>
        <w:t>عِتْق</w:t>
      </w:r>
      <w:r w:rsidRPr="00EE4466">
        <w:rPr>
          <w:rtl/>
        </w:rPr>
        <w:t xml:space="preserve"> رَقَبَة</w:t>
      </w:r>
      <w:r>
        <w:rPr>
          <w:rFonts w:hint="cs"/>
          <w:rtl/>
        </w:rPr>
        <w:t>»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ندارد شکّ دارد. اگر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هم طرف آن وجوب باشد؛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عِدل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آن‌ها باشد و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ما سه عِدل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باشد «</w:t>
      </w:r>
      <w:r>
        <w:rPr>
          <w:rtl/>
        </w:rPr>
        <w:t>عِتْق</w:t>
      </w:r>
      <w:r w:rsidRPr="00EE4466">
        <w:rPr>
          <w:rtl/>
        </w:rPr>
        <w:t xml:space="preserve"> رَقَبَة</w:t>
      </w:r>
      <w:r>
        <w:rPr>
          <w:rFonts w:hint="cs"/>
          <w:rtl/>
        </w:rPr>
        <w:t>» هم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دارد. اگر نه، آن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ما حجت بر آن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دو عِدل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باشد پس بنابرا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«</w:t>
      </w:r>
      <w:r>
        <w:rPr>
          <w:rtl/>
        </w:rPr>
        <w:t>عِتْق</w:t>
      </w:r>
      <w:r w:rsidRPr="00EE4466">
        <w:rPr>
          <w:rtl/>
        </w:rPr>
        <w:t xml:space="preserve"> رَقَبَة</w:t>
      </w:r>
      <w:r>
        <w:rPr>
          <w:rFonts w:hint="cs"/>
          <w:rtl/>
        </w:rPr>
        <w:t>»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ندارد.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حالا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حالا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فق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ه چه کار بکند؟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صور ستّه را اگر شما خودتان بدون مراجعه به کلمات، با داشته‌ها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خودتان محاسبه کن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و بگو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د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ه؟ بعد به کلمات مراجعه کن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خ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عال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از همان‌ها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 است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ند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ن‌ها </w:t>
      </w:r>
      <w:r w:rsidR="00F662BC">
        <w:rPr>
          <w:rFonts w:hint="cs"/>
          <w:rtl/>
        </w:rPr>
        <w:t>و</w:t>
      </w:r>
      <w:r w:rsidR="005C4704">
        <w:rPr>
          <w:rFonts w:hint="cs"/>
          <w:rtl/>
        </w:rPr>
        <w:t>ي</w:t>
      </w:r>
      <w:r w:rsidR="00F662BC">
        <w:rPr>
          <w:rFonts w:hint="cs"/>
          <w:rtl/>
        </w:rPr>
        <w:t>تام</w:t>
      </w:r>
      <w:r w:rsidR="005C4704">
        <w:rPr>
          <w:rFonts w:hint="cs"/>
          <w:rtl/>
        </w:rPr>
        <w:t>ي</w:t>
      </w:r>
      <w:r w:rsidR="00F662BC">
        <w:rPr>
          <w:rFonts w:hint="cs"/>
          <w:rtl/>
        </w:rPr>
        <w:t>ن ث</w:t>
      </w:r>
      <w:r>
        <w:rPr>
          <w:rFonts w:hint="cs"/>
          <w:rtl/>
        </w:rPr>
        <w:t xml:space="preserve"> اجتهاد است.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قوه تفر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ع فرع بر اصل را در انسان تقو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‌کند که انسان، و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کارها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خوب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انسان وقت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مقدار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درس‌ها و بحث‌ها و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را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د، مسائل را خودش بنش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ند محاسبه بکند قبل از مراجعه به کلمات فقها، با داشته‌ها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خودش مسئله را محاسبه بکند، بعد بنو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سد. بعد مراجعه به کلمات فقها بکند.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چون خوب خودش تصم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گرفته و حل کرده مسئله را، بعد به کلمات که مراجعه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‌کند اگر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آن‌ها اشکال‌ها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واضح به عرضش کردند خوب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اد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رد که آقا من کجاها را اشتباه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‌کنم؟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تص</w:t>
      </w:r>
      <w:r w:rsidR="00F662BC">
        <w:rPr>
          <w:rFonts w:hint="cs"/>
          <w:rtl/>
        </w:rPr>
        <w:t>ح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ح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‌شود. اگر که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که نه، خودش حل کرده، آن حرف‌ها اشکال دارد.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چه بهتر</w:t>
      </w:r>
      <w:r w:rsidR="00F662BC">
        <w:rPr>
          <w:rFonts w:hint="cs"/>
          <w:rtl/>
        </w:rPr>
        <w:t>.</w:t>
      </w:r>
    </w:p>
    <w:p w:rsidR="00F662BC" w:rsidRDefault="00592A81" w:rsidP="00274353">
      <w:pPr>
        <w:rPr>
          <w:rtl/>
        </w:rPr>
      </w:pPr>
      <w:r>
        <w:rPr>
          <w:rFonts w:hint="cs"/>
          <w:rtl/>
        </w:rPr>
        <w:lastRenderedPageBreak/>
        <w:t>ج: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نجاست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مثلاً،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نجاست که خدا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آدم را حفظ بکند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که غرور نگ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رد او را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أنا رجلٌ نداشته باشد. بالاخره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به فرض،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بلد شد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به فرض آن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زها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 xml:space="preserve"> است که آن‌ها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اد دادند. حالا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جا ممکن است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اشتباه بکند.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بزرگ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ممکن است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جا اشتباه کند که معصوم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F662BC" w:rsidRDefault="005C4704" w:rsidP="00F662BC">
      <w:pPr>
        <w:rPr>
          <w:rtl/>
        </w:rPr>
      </w:pPr>
      <w:r>
        <w:rPr>
          <w:rFonts w:hint="cs"/>
          <w:rtl/>
        </w:rPr>
        <w:t xml:space="preserve"> </w:t>
      </w:r>
      <w:r w:rsidR="00592A81">
        <w:rPr>
          <w:rFonts w:hint="cs"/>
          <w:rtl/>
        </w:rPr>
        <w:t>حالا هم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تصو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ر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که ما در واجب تخ</w:t>
      </w:r>
      <w:r>
        <w:rPr>
          <w:rFonts w:hint="cs"/>
          <w:rtl/>
        </w:rPr>
        <w:t>يي</w:t>
      </w:r>
      <w:r w:rsidR="00592A81">
        <w:rPr>
          <w:rFonts w:hint="cs"/>
          <w:rtl/>
        </w:rPr>
        <w:t>ر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داشت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م، در واجب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هم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هم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تصو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ر وجود دارد.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مثلاً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‌داند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کار به نحو وجوب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بر رجال لازم است. به نحو وجوب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بر رجال لازم است که اداء شهادت بکن</w:t>
      </w:r>
      <w:r w:rsidR="00F662BC">
        <w:rPr>
          <w:rFonts w:hint="cs"/>
          <w:rtl/>
        </w:rPr>
        <w:t>ن</w:t>
      </w:r>
      <w:r w:rsidR="00592A81">
        <w:rPr>
          <w:rFonts w:hint="cs"/>
          <w:rtl/>
        </w:rPr>
        <w:t>د</w:t>
      </w:r>
      <w:r w:rsidR="00F662BC">
        <w:rPr>
          <w:rFonts w:hint="cs"/>
          <w:rtl/>
        </w:rPr>
        <w:t>،</w:t>
      </w:r>
      <w:r w:rsidR="00592A8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ا عده‌ا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تحمل شهادت کردند در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ک واقعه‌ا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، الان لازم است. «</w:t>
      </w:r>
      <w:r w:rsidR="00592A81" w:rsidRPr="00515C2F">
        <w:rPr>
          <w:rtl/>
        </w:rPr>
        <w:t>وَ لا يَأْبَ الشُّهَداءُ إِذا ما دُعُوا</w:t>
      </w:r>
      <w:r w:rsidR="00592A81">
        <w:rPr>
          <w:rFonts w:hint="cs"/>
          <w:rtl/>
        </w:rPr>
        <w:t>» (بقره/282) وقت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دعوت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ب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ا</w:t>
      </w:r>
      <w:r>
        <w:rPr>
          <w:rFonts w:hint="cs"/>
          <w:rtl/>
        </w:rPr>
        <w:t>يي</w:t>
      </w:r>
      <w:r w:rsidR="00592A81">
        <w:rPr>
          <w:rFonts w:hint="cs"/>
          <w:rtl/>
        </w:rPr>
        <w:t>د شهادت بده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د، اگر خبر دارد، اطلاعات دارد، نبا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إباء کند.</w:t>
      </w:r>
      <w:r>
        <w:rPr>
          <w:rFonts w:hint="cs"/>
          <w:rtl/>
        </w:rPr>
        <w:t xml:space="preserve"> </w:t>
      </w:r>
      <w:r w:rsidR="00592A81">
        <w:rPr>
          <w:rFonts w:hint="cs"/>
          <w:rtl/>
        </w:rPr>
        <w:t>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نسبت به مردها مسلم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‌داند واجب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است،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ست برا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ک مرد خاص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، واجب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است؛ کسان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که تحمل</w:t>
      </w:r>
      <w:r w:rsidR="00F662BC">
        <w:rPr>
          <w:rFonts w:hint="cs"/>
          <w:rtl/>
        </w:rPr>
        <w:t xml:space="preserve"> </w:t>
      </w:r>
      <w:r w:rsidR="00592A81">
        <w:rPr>
          <w:rFonts w:hint="cs"/>
          <w:rtl/>
        </w:rPr>
        <w:t>ش</w:t>
      </w:r>
      <w:r w:rsidR="00F662BC">
        <w:rPr>
          <w:rFonts w:hint="cs"/>
          <w:rtl/>
        </w:rPr>
        <w:t>هادت کردند</w:t>
      </w:r>
      <w:r w:rsidR="00592A81">
        <w:rPr>
          <w:rFonts w:hint="cs"/>
          <w:rtl/>
        </w:rPr>
        <w:t xml:space="preserve"> اطلاع دارند اما آ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ا شکّ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‌کند بر زن‌ها هم اگر اطلاع دارند، لازم است که اگر بر آن‌ها هم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وجوب</w:t>
      </w:r>
      <w:r>
        <w:rPr>
          <w:rFonts w:hint="cs"/>
          <w:rtl/>
        </w:rPr>
        <w:t xml:space="preserve"> براي </w:t>
      </w:r>
      <w:r w:rsidR="00592A81">
        <w:rPr>
          <w:rFonts w:hint="cs"/>
          <w:rtl/>
        </w:rPr>
        <w:t>آن‌ها هم باشد اگر آن‌ها رفتند د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گه بر من لازم 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ست. پس بنابرا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در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که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خطاب فقط متوجه مردان،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خطاب 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؟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، کفا</w:t>
      </w:r>
      <w:r w:rsidR="00F662BC">
        <w:rPr>
          <w:rFonts w:hint="cs"/>
          <w:rtl/>
        </w:rPr>
        <w:t>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ت</w:t>
      </w:r>
      <w:r w:rsidR="00F662BC">
        <w:rPr>
          <w:rFonts w:hint="cs"/>
          <w:rtl/>
        </w:rPr>
        <w:t xml:space="preserve"> آن</w:t>
      </w:r>
      <w:r w:rsidR="00592A81">
        <w:rPr>
          <w:rFonts w:hint="cs"/>
          <w:rtl/>
        </w:rPr>
        <w:t xml:space="preserve"> را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‌داند. در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که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خطاب «</w:t>
      </w:r>
      <w:r w:rsidR="00592A81" w:rsidRPr="000F0488">
        <w:rPr>
          <w:rtl/>
        </w:rPr>
        <w:t>لا ي</w:t>
      </w:r>
      <w:r w:rsidR="00592A81">
        <w:rPr>
          <w:rtl/>
        </w:rPr>
        <w:t>َأْبَ الشُّهَداءُ</w:t>
      </w:r>
      <w:r w:rsidR="00592A81">
        <w:rPr>
          <w:rFonts w:hint="cs"/>
          <w:rtl/>
        </w:rPr>
        <w:t>» که از آن وجوب اداء شهادت در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‌آ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د،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‌داند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است. بر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ک شخص خاص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متع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ناً 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ست. وجوبش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است بر کسان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که اطلاع دارند منتها نم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‌داند غ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ر از مردان، بر زن‌ها هم شامل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‌شود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وجوب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؟ که اگر بر آن‌ها هم شامل بشود نت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جه‌اش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است که اگر آن‌ها هم رفتند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شهادت را دادند د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گه از مردان ساقط است. اگر نه،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شامل آن‌ها نم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‌شود؛ آن‌ها بروند شهادت بدهند، ه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چ ق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ندارد، ارزش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ندارد، با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مردها بروند شهادت بدهند؛ پس بنابرا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آن جا که تخ</w:t>
      </w:r>
      <w:r>
        <w:rPr>
          <w:rFonts w:hint="cs"/>
          <w:rtl/>
        </w:rPr>
        <w:t>يي</w:t>
      </w:r>
      <w:r w:rsidR="00592A81">
        <w:rPr>
          <w:rFonts w:hint="cs"/>
          <w:rtl/>
        </w:rPr>
        <w:t>ر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داشت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 در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ن </w:t>
      </w:r>
      <w:r w:rsidR="00F662BC">
        <w:rPr>
          <w:rFonts w:hint="cs"/>
          <w:rtl/>
        </w:rPr>
        <w:t xml:space="preserve">هم </w:t>
      </w:r>
      <w:r w:rsidR="00592A81">
        <w:rPr>
          <w:rFonts w:hint="cs"/>
          <w:rtl/>
        </w:rPr>
        <w:t>وجوب دارد. پس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هم صورت چهارم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بود که ما در آن جا داشت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 و در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نش در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هم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‌آ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د.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ن‌ها را که عرض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‌کنم برا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است که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بزرگان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که بعض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صور را ذکر کردند؛ وقت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به کفائ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‌رسند د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گه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مقطع انقسامات را آن جا نم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‌آورد. شا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اتکاءاً برا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نباشد که آن جا فرمودند د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گه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جا تکرار نفرمودند ول</w:t>
      </w:r>
      <w:r>
        <w:rPr>
          <w:rFonts w:hint="cs"/>
          <w:rtl/>
        </w:rPr>
        <w:t xml:space="preserve">ي </w:t>
      </w:r>
      <w:r w:rsidR="00592A81">
        <w:rPr>
          <w:rFonts w:hint="cs"/>
          <w:rtl/>
        </w:rPr>
        <w:t>ما با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ن را </w:t>
      </w:r>
      <w:r>
        <w:rPr>
          <w:rFonts w:hint="cs"/>
          <w:rtl/>
        </w:rPr>
        <w:t>در</w:t>
      </w:r>
      <w:r w:rsidR="00592A81">
        <w:rPr>
          <w:rFonts w:hint="cs"/>
          <w:rtl/>
        </w:rPr>
        <w:t xml:space="preserve"> ذهن‌مان توجه داشته باش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 که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آن انقسامات، ع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آن تشق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قات که آن جا هست،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جا هم هست و با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د ا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جا را رو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ک مواز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خودش ما محاسبه کن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م، آن جا هم رو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 xml:space="preserve"> مواز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 خودش، مبنا بب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م چ</w:t>
      </w:r>
      <w:r>
        <w:rPr>
          <w:rFonts w:hint="cs"/>
          <w:rtl/>
        </w:rPr>
        <w:t>ي</w:t>
      </w:r>
      <w:r w:rsidR="00592A81">
        <w:rPr>
          <w:rFonts w:hint="cs"/>
          <w:rtl/>
        </w:rPr>
        <w:t>ه؟ مبنا</w:t>
      </w:r>
      <w:r>
        <w:rPr>
          <w:rFonts w:hint="cs"/>
          <w:rtl/>
        </w:rPr>
        <w:t>يي</w:t>
      </w:r>
      <w:r w:rsidR="00F662BC">
        <w:rPr>
          <w:rFonts w:hint="cs"/>
          <w:rtl/>
        </w:rPr>
        <w:t xml:space="preserve"> که دار</w:t>
      </w:r>
      <w:r>
        <w:rPr>
          <w:rFonts w:hint="cs"/>
          <w:rtl/>
        </w:rPr>
        <w:t>ي</w:t>
      </w:r>
      <w:r w:rsidR="00F662BC">
        <w:rPr>
          <w:rFonts w:hint="cs"/>
          <w:rtl/>
        </w:rPr>
        <w:t>م.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 xml:space="preserve"> اما صورت پنجم که آن جا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هم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پنج و شش را هم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آقا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گه؛ چون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گه </w:t>
      </w:r>
      <w:r w:rsidR="00F662BC">
        <w:rPr>
          <w:rFonts w:hint="cs"/>
          <w:rtl/>
        </w:rPr>
        <w:t xml:space="preserve">بماند </w:t>
      </w:r>
      <w:r>
        <w:rPr>
          <w:rFonts w:hint="cs"/>
          <w:rtl/>
        </w:rPr>
        <w:t>تکرار نکن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صورت پنجم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است که، </w:t>
      </w:r>
      <w:r w:rsidR="00F662BC">
        <w:rPr>
          <w:rFonts w:hint="cs"/>
          <w:rtl/>
        </w:rPr>
        <w:t>(</w:t>
      </w:r>
      <w:r>
        <w:rPr>
          <w:rFonts w:hint="cs"/>
          <w:rtl/>
        </w:rPr>
        <w:t>آقا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حالا درس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دارند، آزاد هستند که</w:t>
      </w:r>
      <w:r w:rsidR="00F662BC">
        <w:rPr>
          <w:rFonts w:hint="cs"/>
          <w:rtl/>
        </w:rPr>
        <w:t>)</w:t>
      </w:r>
      <w:r>
        <w:rPr>
          <w:rFonts w:hint="cs"/>
          <w:rtl/>
        </w:rPr>
        <w:t>، صورت پنجم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دو فعل تعلق گرفته؛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تعلق گرفته چون در مثلاً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روا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ده حضرت </w:t>
      </w:r>
      <w:r>
        <w:rPr>
          <w:rFonts w:hint="cs"/>
          <w:rtl/>
        </w:rPr>
        <w:lastRenderedPageBreak/>
        <w:t>فرموده «</w:t>
      </w:r>
      <w:r w:rsidRPr="00BB41E9">
        <w:rPr>
          <w:rtl/>
        </w:rPr>
        <w:t>أَطْعَمَ سِتِّينَ مِسْكِينا</w:t>
      </w:r>
      <w:r>
        <w:rPr>
          <w:rFonts w:hint="cs"/>
          <w:rtl/>
        </w:rPr>
        <w:t xml:space="preserve">»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روا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 هم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ده که حضرت فرموده است که «</w:t>
      </w:r>
      <w:r w:rsidRPr="00B4406D">
        <w:rPr>
          <w:rtl/>
        </w:rPr>
        <w:t>ص</w:t>
      </w:r>
      <w:r w:rsidR="00F662BC">
        <w:rPr>
          <w:rFonts w:hint="cs"/>
          <w:rtl/>
        </w:rPr>
        <w:t>ُ</w:t>
      </w:r>
      <w:r w:rsidRPr="00B4406D">
        <w:rPr>
          <w:rtl/>
        </w:rPr>
        <w:t xml:space="preserve">مَ سِتِّينَ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وما»</w:t>
      </w:r>
      <w:r w:rsidR="00F662BC">
        <w:rPr>
          <w:rFonts w:hint="cs"/>
          <w:rtl/>
        </w:rPr>
        <w:t xml:space="preserve"> </w:t>
      </w:r>
      <w:r>
        <w:rPr>
          <w:rFonts w:hint="cs"/>
          <w:rtl/>
        </w:rPr>
        <w:t>پس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به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وماً امر تعلق گرفته، به اطعام ست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فق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راً و مسک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ناً امر تعلق گرفته، منتها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اجمال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در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ات است که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‌تواند بفهمد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حالا،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ناً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واجب است،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 واجب است، دوتا واجب به گردنش دارد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</w:t>
      </w:r>
      <w:r w:rsidR="00F662BC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واجب‌ها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است، امام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 عِدل آن را در آن عبارت‌شان فرمودند،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عِدل آن را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عبارت‌شان فرمودند. پس اصل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فعل وجوب تعلق گرفته و امر تعلق گرفته حجت بر آن دارد. اصل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بر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 تعلق گرفته حجت بر آن دارد. ول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چون اجمال وجود دارد و امثال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ن‌ها،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او روشن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دو تا وجوب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که هر دو را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انجام بدهد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عِدل‌ها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هستند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دعوا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ائمه(ع)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گاه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همه عِدل‌ها را با هم ذکر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‌کنند.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عِدلش را به او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‌گفته،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عِدلش را به او فرموده، از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باب که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گه </w:t>
      </w:r>
      <w:r w:rsidR="005C4704">
        <w:rPr>
          <w:rFonts w:hint="cs"/>
          <w:rtl/>
        </w:rPr>
        <w:t>در</w:t>
      </w:r>
      <w:r>
        <w:rPr>
          <w:rFonts w:hint="cs"/>
          <w:rtl/>
        </w:rPr>
        <w:t xml:space="preserve"> ادله، پس بنابرا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اصل الوجوب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را هم رو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آن فعل رفته هم رو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فعل رفته،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داند. آن را که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و موجب شکّ اوست، و موجب شده شکّ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بکند،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ن‌ هست که آن‌ها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 اجمال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دارند،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‌فهمد که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ن‌ها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ناً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واجب است،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واجب است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راً؟ حالا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در کفا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د.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اگر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جماعت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سلام کرد، بر آن جماعت واجب است ردّ تح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 و ردّ سلام بکند ول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وجوب،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است؟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است؟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غلط است.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است، بر هر فرد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جماعت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«</w:t>
      </w:r>
      <w:r w:rsidRPr="004C1462">
        <w:rPr>
          <w:rtl/>
        </w:rPr>
        <w:t>س</w:t>
      </w:r>
      <w:r w:rsidR="00F662BC">
        <w:rPr>
          <w:rFonts w:hint="cs"/>
          <w:rtl/>
        </w:rPr>
        <w:t>َ</w:t>
      </w:r>
      <w:r w:rsidRPr="004C1462">
        <w:rPr>
          <w:rtl/>
        </w:rPr>
        <w:t>لِّمْ عَلَيْهِم‏</w:t>
      </w:r>
      <w:r>
        <w:rPr>
          <w:rFonts w:hint="cs"/>
          <w:rtl/>
        </w:rPr>
        <w:t>» چون بر همه سلام کرده، همه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ند و عل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کم السلام،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ا نه،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جمع، واجب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ن‌ها جواب بدهد.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س: ؟؟ فرقش با مورد دوم؟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ج: بله؟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فرق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مورد با مورد دوم 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دوم؟ دوم آن جا اصلاً علم نداشت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به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هست.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س: مورد سوم</w:t>
      </w:r>
      <w:r w:rsidR="00F662BC">
        <w:rPr>
          <w:rFonts w:hint="cs"/>
          <w:rtl/>
        </w:rPr>
        <w:t>.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با سوم</w:t>
      </w:r>
      <w:r w:rsidR="00F662BC">
        <w:rPr>
          <w:rFonts w:hint="cs"/>
          <w:rtl/>
        </w:rPr>
        <w:t>؟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سوم هم احتمال عدم وجوب داشت</w:t>
      </w:r>
    </w:p>
    <w:p w:rsidR="00F662BC" w:rsidRDefault="00592A81" w:rsidP="00274353">
      <w:pPr>
        <w:rPr>
          <w:rtl/>
        </w:rPr>
      </w:pPr>
      <w:r>
        <w:rPr>
          <w:rFonts w:hint="cs"/>
          <w:rtl/>
        </w:rPr>
        <w:t>ج: بله، دقت کن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د،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الان من را نبر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آن جا؛ فرقش واضح است. </w:t>
      </w:r>
    </w:p>
    <w:p w:rsidR="00592A81" w:rsidRDefault="00592A81" w:rsidP="00F662BC">
      <w:pPr>
        <w:rPr>
          <w:rtl/>
        </w:rPr>
      </w:pPr>
      <w:r>
        <w:rPr>
          <w:rFonts w:hint="cs"/>
          <w:rtl/>
        </w:rPr>
        <w:t>پس بنابرا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که،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پنجم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هست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 بر آن برا</w:t>
      </w:r>
      <w:r w:rsidR="005C4704">
        <w:rPr>
          <w:rFonts w:hint="cs"/>
          <w:rtl/>
        </w:rPr>
        <w:t>ي</w:t>
      </w:r>
      <w:r w:rsidR="00F662BC">
        <w:rPr>
          <w:rFonts w:hint="cs"/>
          <w:rtl/>
        </w:rPr>
        <w:t xml:space="preserve"> او</w:t>
      </w:r>
      <w:r>
        <w:rPr>
          <w:rFonts w:hint="cs"/>
          <w:rtl/>
        </w:rPr>
        <w:t xml:space="preserve">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ه؟ واضح است. بب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مسلم است اما در اثر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اجمال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به چه شکل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است؟ پس 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تصو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هم چه طور است؟ دار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592A81" w:rsidRDefault="00592A81" w:rsidP="0092466D">
      <w:pPr>
        <w:rPr>
          <w:rtl/>
        </w:rPr>
      </w:pPr>
      <w:r>
        <w:rPr>
          <w:rFonts w:hint="cs"/>
          <w:rtl/>
        </w:rPr>
        <w:lastRenderedPageBreak/>
        <w:t>ششم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تصو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که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داشت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م چه بود؟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بود که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امر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 او واجب است.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اگر فلان‌کار را هم انجام بدهد،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بر او لازم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452297">
        <w:rPr>
          <w:rFonts w:hint="cs"/>
          <w:rtl/>
        </w:rPr>
        <w:t>،</w:t>
      </w:r>
      <w:r>
        <w:rPr>
          <w:rFonts w:hint="cs"/>
          <w:rtl/>
        </w:rPr>
        <w:t xml:space="preserve"> اما نم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سرّ </w:t>
      </w:r>
      <w:r w:rsidR="00452297"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 w:rsidR="00452297">
        <w:rPr>
          <w:rFonts w:hint="cs"/>
          <w:rtl/>
        </w:rPr>
        <w:t xml:space="preserve">ن </w:t>
      </w:r>
      <w:r>
        <w:rPr>
          <w:rFonts w:hint="cs"/>
          <w:rtl/>
        </w:rPr>
        <w:t>کار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ه؟ سرّش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آن عِدل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و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و چون وجوب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عِدل را آورده،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آن عِدل وجوبش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‌شود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نه؟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وجوبش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اما آن امر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 عِدل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 واجب، چه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‌شود؟ و مستحب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حت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گاه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مباح، مُسقط واجب است.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است.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در واجب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هم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قابل تصو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ر است که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اگر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کار الان به گردن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گروه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من آمده؛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‌دانم اگر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گران آن کار را انجام بدهند از من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اما حالا چرا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‌شود؟ چون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وجوبش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 که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‌شود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</w:t>
      </w:r>
      <w:r w:rsidR="0092466D">
        <w:rPr>
          <w:rFonts w:hint="cs"/>
          <w:rtl/>
        </w:rPr>
        <w:t>،</w:t>
      </w:r>
      <w:r>
        <w:rPr>
          <w:rFonts w:hint="cs"/>
          <w:rtl/>
        </w:rPr>
        <w:t xml:space="preserve"> وجوبش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ست؛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وجوب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 من داشته، 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 من داشته اما انجام آن مُسقط است. مثلاً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 اداء زکات مالش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ش واجب است. اداء خمس مال فاضله بر مؤنه‌اش بر او واجب است.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‌داند.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هم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‌داند که اگر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به عنوان خمس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مال، خمسش را بدهد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زکاتش را بدهد از مال خودش،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از گردن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 اما آ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وجه آن 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ه؟ وجه آن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وقت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مال زکو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شد،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از مکلف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زکات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را بدهد. چه خود مالک چه غ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ر مالک،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ا نه، به خاطر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که فقط وجوب تع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بر مالک دارد اما اگر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تبرّ</w:t>
      </w:r>
      <w:r w:rsidR="0092466D">
        <w:rPr>
          <w:rFonts w:hint="cs"/>
          <w:rtl/>
        </w:rPr>
        <w:t>ع</w:t>
      </w:r>
      <w:r>
        <w:rPr>
          <w:rFonts w:hint="cs"/>
          <w:rtl/>
        </w:rPr>
        <w:t xml:space="preserve"> کرد، از گردن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ساقط 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‌شود.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س: واقع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ت است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مسئله ؟؟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>ج: بله</w:t>
      </w:r>
    </w:p>
    <w:p w:rsidR="00592A81" w:rsidRDefault="00592A81" w:rsidP="00274353">
      <w:pPr>
        <w:rPr>
          <w:rtl/>
        </w:rPr>
      </w:pPr>
      <w:r>
        <w:rPr>
          <w:rFonts w:hint="cs"/>
          <w:rtl/>
        </w:rPr>
        <w:t xml:space="preserve">س: اگر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گه آمد خودش داد، از گردن من </w:t>
      </w:r>
    </w:p>
    <w:p w:rsidR="00592A81" w:rsidRDefault="00592A81" w:rsidP="0092466D">
      <w:pPr>
        <w:rPr>
          <w:rtl/>
        </w:rPr>
      </w:pPr>
      <w:r>
        <w:rPr>
          <w:rFonts w:hint="cs"/>
          <w:rtl/>
        </w:rPr>
        <w:t>ج: بله، تبرّ</w:t>
      </w:r>
      <w:r w:rsidR="0092466D">
        <w:rPr>
          <w:rFonts w:hint="cs"/>
          <w:rtl/>
        </w:rPr>
        <w:t>ع</w:t>
      </w:r>
      <w:r>
        <w:rPr>
          <w:rFonts w:hint="cs"/>
          <w:rtl/>
        </w:rPr>
        <w:t xml:space="preserve"> اگر کرد،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حرف،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هست، مطرح است در کتاب خمس مطرح است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گه؛ اگر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حالا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بدهکار است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گه،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واجب است که ادا کند، دوتا مطلب هست در باب خمس،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به حکم وضع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است،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به حکم تکل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ف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، ادا با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د بکند. آن آقا آمد تبرّ</w:t>
      </w:r>
      <w:r w:rsidR="0092466D">
        <w:rPr>
          <w:rFonts w:hint="cs"/>
          <w:rtl/>
        </w:rPr>
        <w:t>ع</w:t>
      </w:r>
      <w:r>
        <w:rPr>
          <w:rFonts w:hint="cs"/>
          <w:rtl/>
        </w:rPr>
        <w:t xml:space="preserve"> کرد، گفتند آقا مثل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است که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به گر</w:t>
      </w:r>
      <w:r w:rsidR="0092466D">
        <w:rPr>
          <w:rFonts w:hint="cs"/>
          <w:rtl/>
        </w:rPr>
        <w:t>د</w:t>
      </w:r>
      <w:r>
        <w:rPr>
          <w:rFonts w:hint="cs"/>
          <w:rtl/>
        </w:rPr>
        <w:t>نش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است،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کس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آمد 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خدا 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او را ادا کرد.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د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گه بر او واجب ن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ست؛ خمس هم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جور است. زکات هم هم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جور است. پس بنابرا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ک مثالش،</w:t>
      </w:r>
      <w:r w:rsidR="005C4704">
        <w:rPr>
          <w:rFonts w:hint="cs"/>
          <w:rtl/>
        </w:rPr>
        <w:t xml:space="preserve"> </w:t>
      </w:r>
      <w:r>
        <w:rPr>
          <w:rFonts w:hint="cs"/>
          <w:rtl/>
        </w:rPr>
        <w:t>ع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در کفائ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و در تخ</w:t>
      </w:r>
      <w:r w:rsidR="005C4704">
        <w:rPr>
          <w:rFonts w:hint="cs"/>
          <w:rtl/>
        </w:rPr>
        <w:t>يي</w:t>
      </w:r>
      <w:r>
        <w:rPr>
          <w:rFonts w:hint="cs"/>
          <w:rtl/>
        </w:rPr>
        <w:t>ر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هست. پس صور ستّه‌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 xml:space="preserve"> آن جا ا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 جا هم هست و آخر دعوانا ان الحمدلله رب العالم</w:t>
      </w:r>
      <w:r w:rsidR="005C4704">
        <w:rPr>
          <w:rFonts w:hint="cs"/>
          <w:rtl/>
        </w:rPr>
        <w:t>ي</w:t>
      </w:r>
      <w:r>
        <w:rPr>
          <w:rFonts w:hint="cs"/>
          <w:rtl/>
        </w:rPr>
        <w:t>ن</w:t>
      </w:r>
      <w:r w:rsidR="0092466D">
        <w:rPr>
          <w:rFonts w:hint="cs"/>
          <w:rtl/>
        </w:rPr>
        <w:t>.</w:t>
      </w:r>
    </w:p>
    <w:p w:rsidR="00592A81" w:rsidRPr="0092466D" w:rsidRDefault="00592A81" w:rsidP="00274353">
      <w:pPr>
        <w:rPr>
          <w:b/>
          <w:bCs/>
        </w:rPr>
      </w:pPr>
      <w:r w:rsidRPr="0092466D">
        <w:rPr>
          <w:rFonts w:hint="cs"/>
          <w:b/>
          <w:bCs/>
          <w:rtl/>
        </w:rPr>
        <w:t>پا</w:t>
      </w:r>
      <w:r w:rsidR="005C4704">
        <w:rPr>
          <w:rFonts w:hint="cs"/>
          <w:b/>
          <w:bCs/>
          <w:rtl/>
        </w:rPr>
        <w:t>ي</w:t>
      </w:r>
      <w:r w:rsidRPr="0092466D">
        <w:rPr>
          <w:rFonts w:hint="cs"/>
          <w:b/>
          <w:bCs/>
          <w:rtl/>
        </w:rPr>
        <w:t>ان</w:t>
      </w:r>
      <w:r w:rsidRPr="0092466D">
        <w:rPr>
          <w:b/>
          <w:bCs/>
          <w:rtl/>
        </w:rPr>
        <w:br/>
      </w:r>
    </w:p>
    <w:p w:rsidR="00592A81" w:rsidRPr="00A3143D" w:rsidRDefault="00592A81" w:rsidP="00274353">
      <w:pPr>
        <w:rPr>
          <w:rtl/>
        </w:rPr>
      </w:pPr>
    </w:p>
    <w:p w:rsidR="00592A81" w:rsidRDefault="00592A81" w:rsidP="00274353">
      <w:pPr>
        <w:rPr>
          <w:rtl/>
        </w:rPr>
      </w:pPr>
    </w:p>
    <w:sectPr w:rsidR="00592A81" w:rsidSect="00594D69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B5" w:rsidRDefault="009329B5" w:rsidP="00594D69">
      <w:r>
        <w:separator/>
      </w:r>
    </w:p>
  </w:endnote>
  <w:endnote w:type="continuationSeparator" w:id="0">
    <w:p w:rsidR="009329B5" w:rsidRDefault="009329B5" w:rsidP="005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86F044A3-6BB7-4999-9ED1-6F69DD110577}"/>
    <w:embedBold r:id="rId2" w:fontKey="{7063B71D-7C70-434C-B1CD-88DD6C44625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 w:rsidP="001E352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C4704" w:rsidRPr="005C4704">
          <w:rPr>
            <w:noProof/>
            <w:rtl/>
            <w:lang w:val="fa-IR"/>
          </w:rPr>
          <w:t>13</w:t>
        </w:r>
        <w:r>
          <w:fldChar w:fldCharType="end"/>
        </w:r>
      </w:p>
    </w:sdtContent>
  </w:sdt>
  <w:p w:rsidR="00B36412" w:rsidRDefault="00B36412" w:rsidP="0059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B5" w:rsidRDefault="009329B5" w:rsidP="00594D69">
      <w:r>
        <w:separator/>
      </w:r>
    </w:p>
  </w:footnote>
  <w:footnote w:type="continuationSeparator" w:id="0">
    <w:p w:rsidR="009329B5" w:rsidRDefault="009329B5" w:rsidP="0059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594D69">
    <w:pPr>
      <w:pStyle w:val="Header"/>
      <w:jc w:val="center"/>
      <w:rPr>
        <w:rtl/>
      </w:rPr>
    </w:pPr>
    <w:r>
      <w:rPr>
        <w:rFonts w:hint="cs"/>
        <w:rtl/>
      </w:rPr>
      <w:t xml:space="preserve">درس خارج </w:t>
    </w:r>
    <w:r w:rsidR="00C630E9">
      <w:rPr>
        <w:rFonts w:hint="cs"/>
        <w:rtl/>
      </w:rPr>
      <w:t xml:space="preserve">اصول </w:t>
    </w:r>
    <w:r>
      <w:rPr>
        <w:rFonts w:hint="cs"/>
        <w:rtl/>
      </w:rPr>
      <w:t>استاد شب زنده‌دار</w:t>
    </w:r>
  </w:p>
  <w:p w:rsidR="00184ABC" w:rsidRPr="00184ABC" w:rsidRDefault="00750E88" w:rsidP="006A77DA">
    <w:pPr>
      <w:pStyle w:val="Header"/>
    </w:pPr>
    <w:r>
      <w:rPr>
        <w:rFonts w:hint="cs"/>
        <w:rtl/>
      </w:rPr>
      <w:t xml:space="preserve">اصول 96 ـ </w:t>
    </w:r>
    <w:r w:rsidR="00184ABC">
      <w:rPr>
        <w:rFonts w:hint="cs"/>
        <w:rtl/>
      </w:rPr>
      <w:t xml:space="preserve">جلسه: </w:t>
    </w:r>
    <w:r w:rsidR="006A77DA">
      <w:rPr>
        <w:rFonts w:hint="cs"/>
        <w:rtl/>
      </w:rPr>
      <w:t>96</w:t>
    </w:r>
    <w:r w:rsidR="00184ABC">
      <w:rPr>
        <w:rtl/>
      </w:rPr>
      <w:tab/>
    </w:r>
    <w:r w:rsidR="00184ABC">
      <w:rPr>
        <w:rtl/>
      </w:rPr>
      <w:tab/>
    </w:r>
    <w:r w:rsidR="006A77DA">
      <w:rPr>
        <w:rFonts w:hint="cs"/>
        <w:rtl/>
      </w:rPr>
      <w:t>4</w:t>
    </w:r>
    <w:r w:rsidR="00184ABC">
      <w:rPr>
        <w:rFonts w:hint="cs"/>
        <w:rtl/>
      </w:rPr>
      <w:t>/</w:t>
    </w:r>
    <w:r w:rsidR="007515F2">
      <w:rPr>
        <w:rFonts w:hint="cs"/>
        <w:rtl/>
      </w:rPr>
      <w:t>2</w:t>
    </w:r>
    <w:r w:rsidR="00184ABC">
      <w:rPr>
        <w:rFonts w:hint="cs"/>
        <w:rtl/>
      </w:rPr>
      <w:t>/</w:t>
    </w:r>
    <w:r w:rsidR="007D704B">
      <w:rPr>
        <w:rFonts w:hint="cs"/>
        <w:rtl/>
      </w:rPr>
      <w:t>1397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06EE"/>
    <w:multiLevelType w:val="hybridMultilevel"/>
    <w:tmpl w:val="E0DC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766B"/>
    <w:multiLevelType w:val="hybridMultilevel"/>
    <w:tmpl w:val="AA68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57FA"/>
    <w:multiLevelType w:val="hybridMultilevel"/>
    <w:tmpl w:val="6672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06D"/>
    <w:multiLevelType w:val="hybridMultilevel"/>
    <w:tmpl w:val="D6ECBB04"/>
    <w:lvl w:ilvl="0" w:tplc="E990F1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4DE4"/>
    <w:multiLevelType w:val="hybridMultilevel"/>
    <w:tmpl w:val="CE6C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1FE2"/>
    <w:rsid w:val="0001201B"/>
    <w:rsid w:val="00052E4D"/>
    <w:rsid w:val="000576A9"/>
    <w:rsid w:val="000641FE"/>
    <w:rsid w:val="000647CB"/>
    <w:rsid w:val="00067077"/>
    <w:rsid w:val="000776EA"/>
    <w:rsid w:val="00085582"/>
    <w:rsid w:val="00092823"/>
    <w:rsid w:val="000A1343"/>
    <w:rsid w:val="000A26DD"/>
    <w:rsid w:val="000B4D95"/>
    <w:rsid w:val="000D3097"/>
    <w:rsid w:val="000E17BC"/>
    <w:rsid w:val="00105C58"/>
    <w:rsid w:val="00123837"/>
    <w:rsid w:val="001623D3"/>
    <w:rsid w:val="00165F58"/>
    <w:rsid w:val="00184ABC"/>
    <w:rsid w:val="001A6A05"/>
    <w:rsid w:val="001B5A60"/>
    <w:rsid w:val="001C061E"/>
    <w:rsid w:val="001C5345"/>
    <w:rsid w:val="001D4E99"/>
    <w:rsid w:val="001E0102"/>
    <w:rsid w:val="001E3523"/>
    <w:rsid w:val="001E55F9"/>
    <w:rsid w:val="00226B77"/>
    <w:rsid w:val="00253158"/>
    <w:rsid w:val="00254CEC"/>
    <w:rsid w:val="00255AC0"/>
    <w:rsid w:val="00255D3C"/>
    <w:rsid w:val="00262224"/>
    <w:rsid w:val="0026795A"/>
    <w:rsid w:val="00274353"/>
    <w:rsid w:val="002A1A38"/>
    <w:rsid w:val="002A2DDE"/>
    <w:rsid w:val="002B1932"/>
    <w:rsid w:val="002B20B4"/>
    <w:rsid w:val="002C6649"/>
    <w:rsid w:val="002C79C9"/>
    <w:rsid w:val="002D5D7D"/>
    <w:rsid w:val="002E49C4"/>
    <w:rsid w:val="00300D50"/>
    <w:rsid w:val="003028A3"/>
    <w:rsid w:val="0030522A"/>
    <w:rsid w:val="00310B65"/>
    <w:rsid w:val="00311804"/>
    <w:rsid w:val="00327298"/>
    <w:rsid w:val="00361781"/>
    <w:rsid w:val="00384F33"/>
    <w:rsid w:val="00391892"/>
    <w:rsid w:val="00397938"/>
    <w:rsid w:val="003B6610"/>
    <w:rsid w:val="003D02F3"/>
    <w:rsid w:val="003F41FC"/>
    <w:rsid w:val="0043084E"/>
    <w:rsid w:val="00430D2D"/>
    <w:rsid w:val="00452297"/>
    <w:rsid w:val="004667FB"/>
    <w:rsid w:val="004A2797"/>
    <w:rsid w:val="004A3DE6"/>
    <w:rsid w:val="004A5F03"/>
    <w:rsid w:val="004D212D"/>
    <w:rsid w:val="004E465A"/>
    <w:rsid w:val="004F001A"/>
    <w:rsid w:val="0050319E"/>
    <w:rsid w:val="00515855"/>
    <w:rsid w:val="005243A3"/>
    <w:rsid w:val="00541705"/>
    <w:rsid w:val="005522ED"/>
    <w:rsid w:val="00587B11"/>
    <w:rsid w:val="00592711"/>
    <w:rsid w:val="00592A81"/>
    <w:rsid w:val="00594D69"/>
    <w:rsid w:val="005C1E0B"/>
    <w:rsid w:val="005C4704"/>
    <w:rsid w:val="005D0EF1"/>
    <w:rsid w:val="005D6AA0"/>
    <w:rsid w:val="005F1295"/>
    <w:rsid w:val="00607A5C"/>
    <w:rsid w:val="0061293F"/>
    <w:rsid w:val="00617399"/>
    <w:rsid w:val="00626355"/>
    <w:rsid w:val="0063294A"/>
    <w:rsid w:val="006420BD"/>
    <w:rsid w:val="0065471B"/>
    <w:rsid w:val="006562FA"/>
    <w:rsid w:val="0068415D"/>
    <w:rsid w:val="00691D0E"/>
    <w:rsid w:val="006965FF"/>
    <w:rsid w:val="006A3044"/>
    <w:rsid w:val="006A4BB1"/>
    <w:rsid w:val="006A6F47"/>
    <w:rsid w:val="006A77DA"/>
    <w:rsid w:val="006C6997"/>
    <w:rsid w:val="006D5400"/>
    <w:rsid w:val="006E3702"/>
    <w:rsid w:val="006E46B9"/>
    <w:rsid w:val="00722240"/>
    <w:rsid w:val="00725423"/>
    <w:rsid w:val="00734EF6"/>
    <w:rsid w:val="00735CD4"/>
    <w:rsid w:val="00740565"/>
    <w:rsid w:val="00745A91"/>
    <w:rsid w:val="00750E88"/>
    <w:rsid w:val="007515F2"/>
    <w:rsid w:val="00751837"/>
    <w:rsid w:val="00757E3E"/>
    <w:rsid w:val="00764B30"/>
    <w:rsid w:val="00793F13"/>
    <w:rsid w:val="0079480A"/>
    <w:rsid w:val="007A7D17"/>
    <w:rsid w:val="007C1209"/>
    <w:rsid w:val="007C14E0"/>
    <w:rsid w:val="007D07E4"/>
    <w:rsid w:val="007D704B"/>
    <w:rsid w:val="007E1974"/>
    <w:rsid w:val="007E46F8"/>
    <w:rsid w:val="007F2943"/>
    <w:rsid w:val="00802C61"/>
    <w:rsid w:val="00811879"/>
    <w:rsid w:val="00812746"/>
    <w:rsid w:val="00815169"/>
    <w:rsid w:val="00815C3A"/>
    <w:rsid w:val="00817CCF"/>
    <w:rsid w:val="0083493B"/>
    <w:rsid w:val="008442E3"/>
    <w:rsid w:val="0085143E"/>
    <w:rsid w:val="00862230"/>
    <w:rsid w:val="00894129"/>
    <w:rsid w:val="008A0267"/>
    <w:rsid w:val="008D2089"/>
    <w:rsid w:val="008E0805"/>
    <w:rsid w:val="008E7ED0"/>
    <w:rsid w:val="0092466D"/>
    <w:rsid w:val="009329B5"/>
    <w:rsid w:val="00942532"/>
    <w:rsid w:val="00962E05"/>
    <w:rsid w:val="009676C0"/>
    <w:rsid w:val="00984938"/>
    <w:rsid w:val="00986354"/>
    <w:rsid w:val="009A58BE"/>
    <w:rsid w:val="009B0FCB"/>
    <w:rsid w:val="009D77F2"/>
    <w:rsid w:val="00A159D1"/>
    <w:rsid w:val="00A1777C"/>
    <w:rsid w:val="00A656FE"/>
    <w:rsid w:val="00A67353"/>
    <w:rsid w:val="00A85D94"/>
    <w:rsid w:val="00AB3F05"/>
    <w:rsid w:val="00AB6857"/>
    <w:rsid w:val="00AC3663"/>
    <w:rsid w:val="00AD48B8"/>
    <w:rsid w:val="00AE19ED"/>
    <w:rsid w:val="00AE26CA"/>
    <w:rsid w:val="00B13F4F"/>
    <w:rsid w:val="00B205E7"/>
    <w:rsid w:val="00B22346"/>
    <w:rsid w:val="00B2663B"/>
    <w:rsid w:val="00B31842"/>
    <w:rsid w:val="00B342EF"/>
    <w:rsid w:val="00B36412"/>
    <w:rsid w:val="00B46BFF"/>
    <w:rsid w:val="00B516C0"/>
    <w:rsid w:val="00B6337B"/>
    <w:rsid w:val="00B67B92"/>
    <w:rsid w:val="00B7661D"/>
    <w:rsid w:val="00B925B1"/>
    <w:rsid w:val="00BA382D"/>
    <w:rsid w:val="00BA60A0"/>
    <w:rsid w:val="00BA7A7E"/>
    <w:rsid w:val="00BB2BBD"/>
    <w:rsid w:val="00BB4BBA"/>
    <w:rsid w:val="00BB4ECB"/>
    <w:rsid w:val="00BD20AB"/>
    <w:rsid w:val="00BE4266"/>
    <w:rsid w:val="00BE7207"/>
    <w:rsid w:val="00BF0818"/>
    <w:rsid w:val="00BF280E"/>
    <w:rsid w:val="00BF3D09"/>
    <w:rsid w:val="00BF58F2"/>
    <w:rsid w:val="00C015CC"/>
    <w:rsid w:val="00C056D7"/>
    <w:rsid w:val="00C07E3B"/>
    <w:rsid w:val="00C10D93"/>
    <w:rsid w:val="00C130CA"/>
    <w:rsid w:val="00C301F8"/>
    <w:rsid w:val="00C41EAC"/>
    <w:rsid w:val="00C60256"/>
    <w:rsid w:val="00C61A5A"/>
    <w:rsid w:val="00C61D18"/>
    <w:rsid w:val="00C630E9"/>
    <w:rsid w:val="00CB4361"/>
    <w:rsid w:val="00CC27A8"/>
    <w:rsid w:val="00CC3A7F"/>
    <w:rsid w:val="00CE0247"/>
    <w:rsid w:val="00CE4B71"/>
    <w:rsid w:val="00CE750E"/>
    <w:rsid w:val="00D06B33"/>
    <w:rsid w:val="00D22E90"/>
    <w:rsid w:val="00D25D1B"/>
    <w:rsid w:val="00D51112"/>
    <w:rsid w:val="00D52ABA"/>
    <w:rsid w:val="00D57B37"/>
    <w:rsid w:val="00D64BBA"/>
    <w:rsid w:val="00D66007"/>
    <w:rsid w:val="00D66D73"/>
    <w:rsid w:val="00D71C3C"/>
    <w:rsid w:val="00D96039"/>
    <w:rsid w:val="00DA2DC6"/>
    <w:rsid w:val="00DB1EBE"/>
    <w:rsid w:val="00DD47E5"/>
    <w:rsid w:val="00DE768B"/>
    <w:rsid w:val="00DF0251"/>
    <w:rsid w:val="00E07EB8"/>
    <w:rsid w:val="00E13D73"/>
    <w:rsid w:val="00E210FB"/>
    <w:rsid w:val="00E326E1"/>
    <w:rsid w:val="00E36692"/>
    <w:rsid w:val="00E36888"/>
    <w:rsid w:val="00E7008C"/>
    <w:rsid w:val="00E70D6F"/>
    <w:rsid w:val="00E86573"/>
    <w:rsid w:val="00E920D1"/>
    <w:rsid w:val="00E93014"/>
    <w:rsid w:val="00EA57BF"/>
    <w:rsid w:val="00EE6991"/>
    <w:rsid w:val="00EE7B60"/>
    <w:rsid w:val="00F14D57"/>
    <w:rsid w:val="00F22CDB"/>
    <w:rsid w:val="00F34706"/>
    <w:rsid w:val="00F37206"/>
    <w:rsid w:val="00F50765"/>
    <w:rsid w:val="00F55DD6"/>
    <w:rsid w:val="00F55E33"/>
    <w:rsid w:val="00F662BC"/>
    <w:rsid w:val="00F6642B"/>
    <w:rsid w:val="00F878B4"/>
    <w:rsid w:val="00FA5C27"/>
    <w:rsid w:val="00FA7238"/>
    <w:rsid w:val="00FB4D9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5CA70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81"/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346"/>
    <w:rPr>
      <w:b/>
      <w:bCs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2346"/>
    <w:rPr>
      <w:rFonts w:cs="B Badr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223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2346"/>
    <w:pPr>
      <w:spacing w:line="288" w:lineRule="auto"/>
      <w:ind w:left="720"/>
      <w:contextualSpacing/>
    </w:pPr>
    <w:rPr>
      <w:b/>
      <w:bCs/>
      <w:szCs w:val="32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223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2346"/>
    <w:pPr>
      <w:spacing w:line="288" w:lineRule="auto"/>
    </w:pPr>
    <w:rPr>
      <w:rFonts w:ascii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3957</Words>
  <Characters>22559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10</cp:revision>
  <dcterms:created xsi:type="dcterms:W3CDTF">2018-04-24T15:57:00Z</dcterms:created>
  <dcterms:modified xsi:type="dcterms:W3CDTF">2018-04-25T04:07:00Z</dcterms:modified>
</cp:coreProperties>
</file>