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88" w:rsidRDefault="00255388" w:rsidP="00BD7C1F">
      <w:pPr>
        <w:ind w:firstLine="379"/>
        <w:rPr>
          <w:rtl/>
        </w:rPr>
      </w:pPr>
      <w:r>
        <w:rPr>
          <w:rFonts w:hint="cs"/>
          <w:rtl/>
        </w:rPr>
        <w:t>اعوذ بالله من الشیطان الرجیم</w:t>
      </w:r>
    </w:p>
    <w:p w:rsidR="00255388" w:rsidRDefault="00255388" w:rsidP="00403E0D">
      <w:pPr>
        <w:ind w:firstLine="379"/>
        <w:rPr>
          <w:rtl/>
        </w:rPr>
      </w:pPr>
      <w:r>
        <w:rPr>
          <w:rFonts w:hint="cs"/>
          <w:rtl/>
        </w:rPr>
        <w:t xml:space="preserve">بسم الله الرحمن الرحیم، الحمد لله رب العالمین و صلی الله تعالی علی سیدنا محمد و آله </w:t>
      </w:r>
      <w:r w:rsidR="00403E0D">
        <w:rPr>
          <w:rFonts w:hint="cs"/>
          <w:rtl/>
        </w:rPr>
        <w:t xml:space="preserve">الطیّبین </w:t>
      </w:r>
      <w:r>
        <w:rPr>
          <w:rFonts w:hint="cs"/>
          <w:rtl/>
        </w:rPr>
        <w:t>الطاهرین</w:t>
      </w:r>
      <w:r w:rsidR="00403E0D">
        <w:rPr>
          <w:rFonts w:hint="cs"/>
          <w:rtl/>
        </w:rPr>
        <w:t xml:space="preserve"> المعصومین</w:t>
      </w:r>
      <w:r>
        <w:rPr>
          <w:rFonts w:hint="cs"/>
          <w:rtl/>
        </w:rPr>
        <w:t xml:space="preserve">، لاسیّما بقیۀ الله فی الأرضین اروحنا فداه </w:t>
      </w:r>
      <w:r w:rsidR="00692005">
        <w:rPr>
          <w:rFonts w:hint="cs"/>
          <w:rtl/>
        </w:rPr>
        <w:t xml:space="preserve">و </w:t>
      </w:r>
      <w:r>
        <w:rPr>
          <w:rFonts w:hint="cs"/>
          <w:rtl/>
        </w:rPr>
        <w:t>عجل الله تعالی فرجه الشریف</w:t>
      </w:r>
    </w:p>
    <w:p w:rsidR="0090190F" w:rsidRDefault="0086060A" w:rsidP="00403E0D">
      <w:pPr>
        <w:ind w:firstLine="379"/>
        <w:rPr>
          <w:rtl/>
        </w:rPr>
      </w:pPr>
      <w:r>
        <w:rPr>
          <w:rFonts w:hint="cs"/>
          <w:rtl/>
        </w:rPr>
        <w:t>دلیل سوم بر اینکه به اطلاقات</w:t>
      </w:r>
      <w:r w:rsidR="00B07849">
        <w:rPr>
          <w:rFonts w:hint="cs"/>
          <w:rtl/>
        </w:rPr>
        <w:t xml:space="preserve"> نمی‌</w:t>
      </w:r>
      <w:r>
        <w:rPr>
          <w:rFonts w:hint="cs"/>
          <w:rtl/>
        </w:rPr>
        <w:t>توان برای مصادیق مستحدثه استدلال کرد انصراف بود، گفتیم این انصراف سه تقریب دارد، دو تقریبش گذشت و پاسخ داده شد.</w:t>
      </w:r>
    </w:p>
    <w:p w:rsidR="0086060A" w:rsidRDefault="0086060A" w:rsidP="00403E0D">
      <w:pPr>
        <w:ind w:firstLine="379"/>
        <w:rPr>
          <w:rtl/>
        </w:rPr>
      </w:pPr>
      <w:r>
        <w:rPr>
          <w:rFonts w:hint="cs"/>
          <w:rtl/>
        </w:rPr>
        <w:t>تقریب سوم:</w:t>
      </w:r>
    </w:p>
    <w:p w:rsidR="0086060A" w:rsidRDefault="0086060A" w:rsidP="00403E0D">
      <w:pPr>
        <w:ind w:firstLine="379"/>
        <w:rPr>
          <w:rtl/>
        </w:rPr>
      </w:pPr>
      <w:r>
        <w:rPr>
          <w:rFonts w:hint="cs"/>
          <w:rtl/>
        </w:rPr>
        <w:t>تقریب سوم این است که همانطور که در اصول شاید گفته شده و دأب فقها هم</w:t>
      </w:r>
      <w:r w:rsidR="00B07849">
        <w:rPr>
          <w:rFonts w:hint="cs"/>
          <w:rtl/>
        </w:rPr>
        <w:t xml:space="preserve"> می‌</w:t>
      </w:r>
      <w:r>
        <w:rPr>
          <w:rFonts w:hint="cs"/>
          <w:rtl/>
        </w:rPr>
        <w:t>بینیم همین است، وقتی سائل</w:t>
      </w:r>
      <w:r w:rsidR="00B07849">
        <w:rPr>
          <w:rFonts w:hint="cs"/>
          <w:rtl/>
        </w:rPr>
        <w:t xml:space="preserve"> می‌</w:t>
      </w:r>
      <w:r>
        <w:rPr>
          <w:rFonts w:hint="cs"/>
          <w:rtl/>
        </w:rPr>
        <w:t>آید سؤالی</w:t>
      </w:r>
      <w:r w:rsidR="00B07849">
        <w:rPr>
          <w:rFonts w:hint="cs"/>
          <w:rtl/>
        </w:rPr>
        <w:t xml:space="preserve"> می‌</w:t>
      </w:r>
      <w:r>
        <w:rPr>
          <w:rFonts w:hint="cs"/>
          <w:rtl/>
        </w:rPr>
        <w:t>کند و لو اینکه آن سؤالی را که او مطرح کرده است دارای انقساماتی باشد و آن انقسامات هم احکامش مختلف باشد، اما اگر آن انقسامات یک قسمی از آن متعارف است و متداول است و معمولاً اینطور است و آن قسم آخر غیر متعارف است، معمولاً در مقام جواب، مجیب جواب را بر اساس آن متعارف</w:t>
      </w:r>
      <w:r w:rsidR="00B07849">
        <w:rPr>
          <w:rFonts w:hint="cs"/>
          <w:rtl/>
        </w:rPr>
        <w:t xml:space="preserve"> می‌</w:t>
      </w:r>
      <w:r>
        <w:rPr>
          <w:rFonts w:hint="cs"/>
          <w:rtl/>
        </w:rPr>
        <w:t>دهد و نه سؤال</w:t>
      </w:r>
      <w:r w:rsidR="00B07849">
        <w:rPr>
          <w:rFonts w:hint="cs"/>
          <w:rtl/>
        </w:rPr>
        <w:t xml:space="preserve"> می‌</w:t>
      </w:r>
      <w:r>
        <w:rPr>
          <w:rFonts w:hint="cs"/>
          <w:rtl/>
        </w:rPr>
        <w:t>کند از حالت غیر متعارف و نه اینکه حکم هر دو را ذکر</w:t>
      </w:r>
      <w:r w:rsidR="00B07849">
        <w:rPr>
          <w:rFonts w:hint="cs"/>
          <w:rtl/>
        </w:rPr>
        <w:t xml:space="preserve"> می‌</w:t>
      </w:r>
      <w:r>
        <w:rPr>
          <w:rFonts w:hint="cs"/>
          <w:rtl/>
        </w:rPr>
        <w:t xml:space="preserve">کند. </w:t>
      </w:r>
    </w:p>
    <w:p w:rsidR="0031178D" w:rsidRDefault="0086060A" w:rsidP="000C3BCB">
      <w:pPr>
        <w:ind w:firstLine="379"/>
        <w:rPr>
          <w:rtl/>
        </w:rPr>
      </w:pPr>
      <w:r>
        <w:rPr>
          <w:rFonts w:hint="cs"/>
          <w:rtl/>
        </w:rPr>
        <w:t>مثلاً اگر کسی سؤال</w:t>
      </w:r>
      <w:r w:rsidR="00B07849">
        <w:rPr>
          <w:rFonts w:hint="cs"/>
          <w:rtl/>
        </w:rPr>
        <w:t xml:space="preserve"> می‌</w:t>
      </w:r>
      <w:r>
        <w:rPr>
          <w:rFonts w:hint="cs"/>
          <w:rtl/>
        </w:rPr>
        <w:t>کند از یک چیزی که انسان غیر خنثی یک حکمی دارد در شریعت، انسان خنثی یک حکم دیگری دارد، حالا در موارد استفتائات چون حمل</w:t>
      </w:r>
      <w:r w:rsidR="00B07849">
        <w:rPr>
          <w:rFonts w:hint="cs"/>
          <w:rtl/>
        </w:rPr>
        <w:t xml:space="preserve"> می‌</w:t>
      </w:r>
      <w:r>
        <w:rPr>
          <w:rFonts w:hint="cs"/>
          <w:rtl/>
        </w:rPr>
        <w:t>شود بر اینکه این مستفتی و این سائل همین طبق متعارف را سؤال</w:t>
      </w:r>
      <w:r w:rsidR="00B07849">
        <w:rPr>
          <w:rFonts w:hint="cs"/>
          <w:rtl/>
        </w:rPr>
        <w:t xml:space="preserve"> می‌</w:t>
      </w:r>
      <w:r>
        <w:rPr>
          <w:rFonts w:hint="cs"/>
          <w:rtl/>
        </w:rPr>
        <w:t>کند، همان جوابی که برای غیر خنثی هست ذکر</w:t>
      </w:r>
      <w:r w:rsidR="00B07849">
        <w:rPr>
          <w:rFonts w:hint="cs"/>
          <w:rtl/>
        </w:rPr>
        <w:t xml:space="preserve"> می‌</w:t>
      </w:r>
      <w:r>
        <w:rPr>
          <w:rFonts w:hint="cs"/>
          <w:rtl/>
        </w:rPr>
        <w:t>شود،</w:t>
      </w:r>
      <w:r w:rsidR="00B07849">
        <w:rPr>
          <w:rFonts w:hint="cs"/>
          <w:rtl/>
        </w:rPr>
        <w:t xml:space="preserve"> نمی‌</w:t>
      </w:r>
      <w:r>
        <w:rPr>
          <w:rFonts w:hint="cs"/>
          <w:rtl/>
        </w:rPr>
        <w:t>آیند آنجا بگویند اگر جنابعالی خنثی هستید حکمتان این است  و اگر غیر خنثی هستید حکمتان این است. دأب بر این نیست. این حالات غیر متعارفه را اصلاً متعرّض</w:t>
      </w:r>
      <w:r w:rsidR="00B07849">
        <w:rPr>
          <w:rFonts w:hint="cs"/>
          <w:rtl/>
        </w:rPr>
        <w:t xml:space="preserve"> نمی‌</w:t>
      </w:r>
      <w:r>
        <w:rPr>
          <w:rFonts w:hint="cs"/>
          <w:rtl/>
        </w:rPr>
        <w:t>شوند. ائمه علیهم السلام هم همینطور بودند، وقتی</w:t>
      </w:r>
      <w:r w:rsidR="00B07849">
        <w:rPr>
          <w:rFonts w:hint="cs"/>
          <w:rtl/>
        </w:rPr>
        <w:t xml:space="preserve"> می‌</w:t>
      </w:r>
      <w:r>
        <w:rPr>
          <w:rFonts w:hint="cs"/>
          <w:rtl/>
        </w:rPr>
        <w:t>آیند سؤال</w:t>
      </w:r>
      <w:r w:rsidR="00B07849">
        <w:rPr>
          <w:rFonts w:hint="cs"/>
          <w:rtl/>
        </w:rPr>
        <w:t xml:space="preserve"> می‌</w:t>
      </w:r>
      <w:r>
        <w:rPr>
          <w:rFonts w:hint="cs"/>
          <w:rtl/>
        </w:rPr>
        <w:t>کنند آن سؤالات را، آن موضوعات مورد سؤال را حمل بر افراد متعارفه</w:t>
      </w:r>
      <w:r w:rsidR="00B07849">
        <w:rPr>
          <w:rFonts w:hint="cs"/>
          <w:rtl/>
        </w:rPr>
        <w:t xml:space="preserve"> می‌</w:t>
      </w:r>
      <w:r>
        <w:rPr>
          <w:rFonts w:hint="cs"/>
          <w:rtl/>
        </w:rPr>
        <w:t>کنند</w:t>
      </w:r>
      <w:r w:rsidR="001D1592">
        <w:rPr>
          <w:rFonts w:hint="cs"/>
          <w:rtl/>
        </w:rPr>
        <w:t>، پاسخ آن بر اساس آن است قهراً. وقتی که این مسأله یک مسأله قبول شده ای است و دأب سابقین بر همین بوده و دأب لاحقین هم بر همین بوده است و حالا هم همینطور است، حالا گفته</w:t>
      </w:r>
      <w:r w:rsidR="00B07849">
        <w:rPr>
          <w:rFonts w:hint="cs"/>
          <w:rtl/>
        </w:rPr>
        <w:t xml:space="preserve"> می‌</w:t>
      </w:r>
      <w:r w:rsidR="001D1592">
        <w:rPr>
          <w:rFonts w:hint="cs"/>
          <w:rtl/>
        </w:rPr>
        <w:t>شود که این اطلاقات و عمومات چون معمولاً در پاسخ سؤالاتی است که گفته شده و پرسیده شده است، و چون سؤالات بر افراد متعارفه متدارجه حمل</w:t>
      </w:r>
      <w:r w:rsidR="00B07849">
        <w:rPr>
          <w:rFonts w:hint="cs"/>
          <w:rtl/>
        </w:rPr>
        <w:t xml:space="preserve"> می‌</w:t>
      </w:r>
      <w:r w:rsidR="001D1592">
        <w:rPr>
          <w:rFonts w:hint="cs"/>
          <w:rtl/>
        </w:rPr>
        <w:t>شود پس جواب هم بر همان است. مثلاً اگر سائلی آمده است خدمت امام صادق علیه السلام عرض کرده است که من تا یک سفر هشت فرسخی رفته ام نمازم چگونه است؟ حضرت</w:t>
      </w:r>
      <w:r w:rsidR="00B07849">
        <w:rPr>
          <w:rFonts w:hint="cs"/>
          <w:rtl/>
        </w:rPr>
        <w:t xml:space="preserve"> می‌</w:t>
      </w:r>
      <w:r w:rsidR="001D1592">
        <w:rPr>
          <w:rFonts w:hint="cs"/>
          <w:rtl/>
        </w:rPr>
        <w:t>فرمایند مثلاً قصر است.</w:t>
      </w:r>
      <w:r w:rsidR="00437D35">
        <w:rPr>
          <w:rFonts w:hint="cs"/>
          <w:rtl/>
        </w:rPr>
        <w:t xml:space="preserve"> </w:t>
      </w:r>
      <w:r w:rsidR="001D1592">
        <w:rPr>
          <w:rFonts w:hint="cs"/>
          <w:rtl/>
        </w:rPr>
        <w:t>آن سؤالش که</w:t>
      </w:r>
      <w:r w:rsidR="00B07849">
        <w:rPr>
          <w:rFonts w:hint="cs"/>
          <w:rtl/>
        </w:rPr>
        <w:t xml:space="preserve"> می‌</w:t>
      </w:r>
      <w:r w:rsidR="001D1592">
        <w:rPr>
          <w:rFonts w:hint="cs"/>
          <w:rtl/>
        </w:rPr>
        <w:t>گوید یک سفر هشت فرسخی رفته ام یعنی به چه رفته است؟ آن همین افراد متعارفه مقصودش است، یعنی با همین وسایل متعارف، مسلّم هواپیما در نظرش نبود</w:t>
      </w:r>
      <w:r w:rsidR="0031178D">
        <w:rPr>
          <w:rFonts w:hint="cs"/>
          <w:rtl/>
        </w:rPr>
        <w:t xml:space="preserve"> و امثال اینها.</w:t>
      </w:r>
      <w:r w:rsidR="000C3BCB">
        <w:rPr>
          <w:rFonts w:hint="cs"/>
          <w:rtl/>
        </w:rPr>
        <w:t xml:space="preserve"> </w:t>
      </w:r>
      <w:r w:rsidR="0031178D">
        <w:rPr>
          <w:rFonts w:hint="cs"/>
          <w:rtl/>
        </w:rPr>
        <w:t>پس بنابراین جواب امام هم که</w:t>
      </w:r>
      <w:r w:rsidR="00B07849">
        <w:rPr>
          <w:rFonts w:hint="cs"/>
          <w:rtl/>
        </w:rPr>
        <w:t xml:space="preserve"> می‌</w:t>
      </w:r>
      <w:r w:rsidR="0031178D">
        <w:rPr>
          <w:rFonts w:hint="cs"/>
          <w:rtl/>
        </w:rPr>
        <w:t xml:space="preserve">فرمایند که نمازت قصر است طبق همین سؤال است، سؤال از </w:t>
      </w:r>
      <w:r w:rsidR="000C3BCB">
        <w:rPr>
          <w:rFonts w:hint="cs"/>
          <w:rtl/>
        </w:rPr>
        <w:t xml:space="preserve">افراد متعارف </w:t>
      </w:r>
      <w:r w:rsidR="00437D35">
        <w:rPr>
          <w:rFonts w:hint="cs"/>
          <w:rtl/>
        </w:rPr>
        <w:t>...</w:t>
      </w:r>
      <w:r w:rsidR="000C3BCB">
        <w:rPr>
          <w:rFonts w:hint="cs"/>
          <w:rtl/>
        </w:rPr>
        <w:t xml:space="preserve"> است.</w:t>
      </w:r>
    </w:p>
    <w:p w:rsidR="000C3BCB" w:rsidRDefault="000C3BCB" w:rsidP="00403E0D">
      <w:pPr>
        <w:ind w:firstLine="379"/>
        <w:rPr>
          <w:rtl/>
        </w:rPr>
      </w:pPr>
      <w:r>
        <w:rPr>
          <w:rFonts w:hint="cs"/>
          <w:rtl/>
        </w:rPr>
        <w:t>پس بنابراین این اشکال مقدّمه اولی اش این شد که جواب</w:t>
      </w:r>
      <w:r w:rsidR="00B07849">
        <w:rPr>
          <w:rFonts w:hint="cs"/>
          <w:rtl/>
        </w:rPr>
        <w:t xml:space="preserve">‌ها </w:t>
      </w:r>
      <w:r>
        <w:rPr>
          <w:rFonts w:hint="cs"/>
          <w:rtl/>
        </w:rPr>
        <w:t>بر طبق سؤال</w:t>
      </w:r>
      <w:r w:rsidR="00B07849">
        <w:rPr>
          <w:rFonts w:hint="cs"/>
          <w:rtl/>
        </w:rPr>
        <w:t xml:space="preserve">‌ها </w:t>
      </w:r>
      <w:r>
        <w:rPr>
          <w:rFonts w:hint="cs"/>
          <w:rtl/>
        </w:rPr>
        <w:t>گفته</w:t>
      </w:r>
      <w:r w:rsidR="00B07849">
        <w:rPr>
          <w:rFonts w:hint="cs"/>
          <w:rtl/>
        </w:rPr>
        <w:t xml:space="preserve"> می‌</w:t>
      </w:r>
      <w:r>
        <w:rPr>
          <w:rFonts w:hint="cs"/>
          <w:rtl/>
        </w:rPr>
        <w:t>شود، این یک.</w:t>
      </w:r>
    </w:p>
    <w:p w:rsidR="000C3BCB" w:rsidRDefault="000C3BCB" w:rsidP="00403E0D">
      <w:pPr>
        <w:ind w:firstLine="379"/>
        <w:rPr>
          <w:rtl/>
        </w:rPr>
      </w:pPr>
      <w:r>
        <w:rPr>
          <w:rFonts w:hint="cs"/>
          <w:rtl/>
        </w:rPr>
        <w:lastRenderedPageBreak/>
        <w:t>دو، سؤال</w:t>
      </w:r>
      <w:r w:rsidR="00B07849">
        <w:rPr>
          <w:rFonts w:hint="cs"/>
          <w:rtl/>
        </w:rPr>
        <w:t>‌های</w:t>
      </w:r>
      <w:r>
        <w:rPr>
          <w:rFonts w:hint="cs"/>
          <w:rtl/>
        </w:rPr>
        <w:t xml:space="preserve"> سائلین بر افراد متعارفه حمل</w:t>
      </w:r>
      <w:r w:rsidR="00B07849">
        <w:rPr>
          <w:rFonts w:hint="cs"/>
          <w:rtl/>
        </w:rPr>
        <w:t xml:space="preserve"> می‌</w:t>
      </w:r>
      <w:r>
        <w:rPr>
          <w:rFonts w:hint="cs"/>
          <w:rtl/>
        </w:rPr>
        <w:t>شود.</w:t>
      </w:r>
    </w:p>
    <w:p w:rsidR="000C3BCB" w:rsidRDefault="000C3BCB" w:rsidP="00403E0D">
      <w:pPr>
        <w:ind w:firstLine="379"/>
        <w:rPr>
          <w:rtl/>
        </w:rPr>
      </w:pPr>
      <w:r>
        <w:rPr>
          <w:rFonts w:hint="cs"/>
          <w:rtl/>
        </w:rPr>
        <w:t>سه، افراد جدیده و مستحدثه متعارفه آن زمان نیست پس سؤال سائلین به اینها حمل</w:t>
      </w:r>
      <w:r w:rsidR="00B07849">
        <w:rPr>
          <w:rFonts w:hint="cs"/>
          <w:rtl/>
        </w:rPr>
        <w:t xml:space="preserve"> نمی‌</w:t>
      </w:r>
      <w:r>
        <w:rPr>
          <w:rFonts w:hint="cs"/>
          <w:rtl/>
        </w:rPr>
        <w:t>شود، شامل اینها</w:t>
      </w:r>
      <w:r w:rsidR="00B07849">
        <w:rPr>
          <w:rFonts w:hint="cs"/>
          <w:rtl/>
        </w:rPr>
        <w:t xml:space="preserve"> نمی‌</w:t>
      </w:r>
      <w:r>
        <w:rPr>
          <w:rFonts w:hint="cs"/>
          <w:rtl/>
        </w:rPr>
        <w:t>شود</w:t>
      </w:r>
      <w:r w:rsidR="00475D58">
        <w:rPr>
          <w:rFonts w:hint="cs"/>
          <w:rtl/>
        </w:rPr>
        <w:t>.</w:t>
      </w:r>
    </w:p>
    <w:p w:rsidR="00475D58" w:rsidRDefault="00475D58" w:rsidP="00403E0D">
      <w:pPr>
        <w:ind w:firstLine="379"/>
        <w:rPr>
          <w:rtl/>
        </w:rPr>
      </w:pPr>
      <w:r>
        <w:rPr>
          <w:rFonts w:hint="cs"/>
          <w:rtl/>
        </w:rPr>
        <w:t>نتیجه چهارم: پس جواب امام هم برای همان افراد متعارفه زمان خودشان است، شامل افراد مستحدث و متجدد ناپیدای در زمان</w:t>
      </w:r>
      <w:r w:rsidR="00B07849">
        <w:rPr>
          <w:rFonts w:hint="cs"/>
          <w:rtl/>
        </w:rPr>
        <w:t>‌های</w:t>
      </w:r>
      <w:r>
        <w:rPr>
          <w:rFonts w:hint="cs"/>
          <w:rtl/>
        </w:rPr>
        <w:t xml:space="preserve"> بعد</w:t>
      </w:r>
      <w:r w:rsidR="00B07849">
        <w:rPr>
          <w:rFonts w:hint="cs"/>
          <w:rtl/>
        </w:rPr>
        <w:t xml:space="preserve"> نمی‌</w:t>
      </w:r>
      <w:r>
        <w:rPr>
          <w:rFonts w:hint="cs"/>
          <w:rtl/>
        </w:rPr>
        <w:t>شود.</w:t>
      </w:r>
    </w:p>
    <w:p w:rsidR="00475D58" w:rsidRDefault="00475D58" w:rsidP="00403E0D">
      <w:pPr>
        <w:ind w:firstLine="379"/>
        <w:rPr>
          <w:rtl/>
        </w:rPr>
      </w:pPr>
      <w:r>
        <w:rPr>
          <w:rFonts w:hint="cs"/>
          <w:rtl/>
        </w:rPr>
        <w:t>این اشکال.</w:t>
      </w:r>
    </w:p>
    <w:p w:rsidR="00475D58" w:rsidRDefault="00475D58" w:rsidP="00403E0D">
      <w:pPr>
        <w:ind w:firstLine="379"/>
        <w:rPr>
          <w:rtl/>
        </w:rPr>
      </w:pPr>
      <w:r>
        <w:rPr>
          <w:rFonts w:hint="cs"/>
          <w:rtl/>
        </w:rPr>
        <w:t xml:space="preserve">س: </w:t>
      </w:r>
      <w:r w:rsidR="00437D35">
        <w:rPr>
          <w:rFonts w:hint="cs"/>
          <w:rtl/>
        </w:rPr>
        <w:t>...</w:t>
      </w:r>
    </w:p>
    <w:p w:rsidR="00475D58" w:rsidRDefault="00475D58" w:rsidP="00403E0D">
      <w:pPr>
        <w:ind w:firstLine="379"/>
        <w:rPr>
          <w:rtl/>
        </w:rPr>
      </w:pPr>
      <w:r>
        <w:rPr>
          <w:rFonts w:hint="cs"/>
          <w:rtl/>
        </w:rPr>
        <w:t>ج: نه این قدر متیقّن نیست.</w:t>
      </w:r>
    </w:p>
    <w:p w:rsidR="00475D58" w:rsidRDefault="00475D58" w:rsidP="00403E0D">
      <w:pPr>
        <w:ind w:firstLine="379"/>
        <w:rPr>
          <w:rtl/>
        </w:rPr>
      </w:pPr>
      <w:r>
        <w:rPr>
          <w:rFonts w:hint="cs"/>
          <w:rtl/>
        </w:rPr>
        <w:t xml:space="preserve">جوابی که هست این است که فرضاً ما این مطلب را بپذیریم </w:t>
      </w:r>
      <w:r>
        <w:rPr>
          <w:rFonts w:ascii="Sakkal Majalla" w:hAnsi="Sakkal Majalla" w:cs="Sakkal Majalla" w:hint="cs"/>
          <w:rtl/>
        </w:rPr>
        <w:t>–</w:t>
      </w:r>
      <w:r>
        <w:rPr>
          <w:rFonts w:hint="cs"/>
          <w:rtl/>
        </w:rPr>
        <w:t>که بعید نیست- اما این در جایی درست است که پاسخ سؤال باشد کلام شارع اما ما مواردی داریم که شارع ابتدائاً احکام را فرموده است، مثل قرآن شریف. قرآن که جواب سؤال نیست پس بنابراین در آنجا این حرف</w:t>
      </w:r>
      <w:r w:rsidR="00B07849">
        <w:rPr>
          <w:rFonts w:hint="cs"/>
          <w:rtl/>
        </w:rPr>
        <w:t xml:space="preserve"> نمی‌</w:t>
      </w:r>
      <w:r>
        <w:rPr>
          <w:rFonts w:hint="cs"/>
          <w:rtl/>
        </w:rPr>
        <w:t>آید.</w:t>
      </w:r>
    </w:p>
    <w:p w:rsidR="00475D58" w:rsidRDefault="00475D58" w:rsidP="00437D35">
      <w:pPr>
        <w:ind w:firstLine="379"/>
        <w:rPr>
          <w:rtl/>
        </w:rPr>
      </w:pPr>
      <w:r>
        <w:rPr>
          <w:rFonts w:hint="cs"/>
          <w:rtl/>
        </w:rPr>
        <w:t xml:space="preserve"> یا روایات ابتدائیه به قول آقایان، یعنی بدون مسبوقیت به سؤال امام فرمایشی فرموده است، اینها</w:t>
      </w:r>
      <w:r w:rsidR="00C568C2">
        <w:rPr>
          <w:rFonts w:hint="cs"/>
          <w:rtl/>
        </w:rPr>
        <w:t>، «من سافر (مثلاً) ثمانین فرسخ» ابتدائاً فرموده است «من سافر ثمانین فرسخ فالیقصّر صلاته»</w:t>
      </w:r>
      <w:r w:rsidR="00437D35">
        <w:rPr>
          <w:rFonts w:hint="cs"/>
          <w:rtl/>
        </w:rPr>
        <w:t xml:space="preserve">، </w:t>
      </w:r>
      <w:r w:rsidR="00C568C2">
        <w:rPr>
          <w:rFonts w:hint="cs"/>
          <w:rtl/>
        </w:rPr>
        <w:t xml:space="preserve">«من سافر» اطلاق دارد، «من سافر» به هر وسیله ای، یک قضیه حقیقیه ای است که حکم رفته است روی نفس طبیعت مسافرت </w:t>
      </w:r>
      <w:r w:rsidR="00E14815">
        <w:rPr>
          <w:rFonts w:hint="cs"/>
          <w:rtl/>
        </w:rPr>
        <w:t>بأیّ سببٍ تحقّقت، لولا اشکالات دیگر اگر آنها را جواب دادیم این اشکال دیگر اینجا وارد</w:t>
      </w:r>
      <w:r w:rsidR="00B07849">
        <w:rPr>
          <w:rFonts w:hint="cs"/>
          <w:rtl/>
        </w:rPr>
        <w:t xml:space="preserve"> نمی‌</w:t>
      </w:r>
      <w:r w:rsidR="00E14815">
        <w:rPr>
          <w:rFonts w:hint="cs"/>
          <w:rtl/>
        </w:rPr>
        <w:t>شود که این جواب سؤال است و سؤال برای افراد متعارفه است پس جواب هم برای افراد متعارفه است.</w:t>
      </w:r>
    </w:p>
    <w:p w:rsidR="00E14815" w:rsidRDefault="00E14815" w:rsidP="00403E0D">
      <w:pPr>
        <w:ind w:firstLine="379"/>
        <w:rPr>
          <w:rtl/>
        </w:rPr>
      </w:pPr>
      <w:r>
        <w:rPr>
          <w:rFonts w:hint="cs"/>
          <w:rtl/>
        </w:rPr>
        <w:t xml:space="preserve">س: </w:t>
      </w:r>
      <w:r w:rsidR="00437D35">
        <w:rPr>
          <w:rFonts w:hint="cs"/>
          <w:rtl/>
        </w:rPr>
        <w:t>...</w:t>
      </w:r>
    </w:p>
    <w:p w:rsidR="00E14815" w:rsidRDefault="00E14815" w:rsidP="00403E0D">
      <w:pPr>
        <w:ind w:firstLine="379"/>
        <w:rPr>
          <w:rtl/>
        </w:rPr>
      </w:pPr>
      <w:r>
        <w:rPr>
          <w:rFonts w:hint="cs"/>
          <w:rtl/>
        </w:rPr>
        <w:t>ج: این استدلال این است</w:t>
      </w:r>
    </w:p>
    <w:p w:rsidR="00E14815" w:rsidRDefault="00E14815" w:rsidP="00403E0D">
      <w:pPr>
        <w:ind w:firstLine="379"/>
        <w:rPr>
          <w:rtl/>
        </w:rPr>
      </w:pPr>
      <w:r>
        <w:rPr>
          <w:rFonts w:hint="cs"/>
          <w:rtl/>
        </w:rPr>
        <w:t xml:space="preserve">س: </w:t>
      </w:r>
      <w:r w:rsidR="00437D35">
        <w:rPr>
          <w:rFonts w:hint="cs"/>
          <w:rtl/>
        </w:rPr>
        <w:t>...</w:t>
      </w:r>
    </w:p>
    <w:p w:rsidR="00E14815" w:rsidRDefault="00E14815" w:rsidP="00403E0D">
      <w:pPr>
        <w:ind w:firstLine="379"/>
        <w:rPr>
          <w:rtl/>
        </w:rPr>
      </w:pPr>
      <w:r>
        <w:rPr>
          <w:rFonts w:hint="cs"/>
          <w:rtl/>
        </w:rPr>
        <w:t>ج: این استدلال این است که چون سؤال</w:t>
      </w:r>
      <w:r w:rsidR="00B07849">
        <w:rPr>
          <w:rFonts w:hint="cs"/>
          <w:rtl/>
        </w:rPr>
        <w:t xml:space="preserve">‌ها </w:t>
      </w:r>
      <w:r>
        <w:rPr>
          <w:rFonts w:hint="cs"/>
          <w:rtl/>
        </w:rPr>
        <w:t>از آن است پس پاسخ</w:t>
      </w:r>
      <w:r w:rsidR="00B07849">
        <w:rPr>
          <w:rFonts w:hint="cs"/>
          <w:rtl/>
        </w:rPr>
        <w:t xml:space="preserve">‌ها </w:t>
      </w:r>
      <w:r>
        <w:rPr>
          <w:rFonts w:hint="cs"/>
          <w:rtl/>
        </w:rPr>
        <w:t>هم ناظر به همان است.</w:t>
      </w:r>
    </w:p>
    <w:p w:rsidR="00E14815" w:rsidRDefault="00E14815" w:rsidP="00F12FCE">
      <w:pPr>
        <w:ind w:firstLine="379"/>
        <w:rPr>
          <w:rtl/>
        </w:rPr>
      </w:pPr>
      <w:r>
        <w:rPr>
          <w:rFonts w:hint="cs"/>
          <w:rtl/>
        </w:rPr>
        <w:t>«</w:t>
      </w:r>
      <w:r w:rsidR="00F12FCE">
        <w:rPr>
          <w:rFonts w:hint="cs"/>
          <w:rtl/>
        </w:rPr>
        <w:t xml:space="preserve">التقریب الثالث: بناء علی أنّ السؤال فی مقام الاستفتاء» بنا بر اینکه سؤال سائلین در مقام پرسش فتوا منصرف است «الی ما هو </w:t>
      </w:r>
      <w:r w:rsidR="00415489">
        <w:rPr>
          <w:rFonts w:hint="cs"/>
          <w:rtl/>
        </w:rPr>
        <w:t>الشائع فی عُرف السائل» منصرف است به آنچه که شایع و متعارف است در عرف سؤال کننده «و إن کان بلفظ مطلق» اگرچه او در سؤالش لفظ مطلق به کار برده است اما این لفظ مطلق منصرف است به همان فرد شایع «و منهنا لا یفصّل فی الجواب» چون منصرف به فرد شایع است، از همین رهگذر که منصرف به فرد شایع است «لا یفصّل فی الجواب عن الاستفتائات بین الشائع و غیره (غیر شائع) لو کان بینهما (بین شائع و غیر شائع) فرقٌ فی الحکم» اگر فرق در حکم هم باشد تفصیل</w:t>
      </w:r>
      <w:r w:rsidR="00B07849">
        <w:rPr>
          <w:rFonts w:hint="cs"/>
          <w:rtl/>
        </w:rPr>
        <w:t xml:space="preserve"> نمی‌</w:t>
      </w:r>
      <w:r w:rsidR="00415489">
        <w:rPr>
          <w:rFonts w:hint="cs"/>
          <w:rtl/>
        </w:rPr>
        <w:t>نویسند حکم را طبق همان شایع</w:t>
      </w:r>
      <w:r w:rsidR="00B07849">
        <w:rPr>
          <w:rFonts w:hint="cs"/>
          <w:rtl/>
        </w:rPr>
        <w:t xml:space="preserve"> </w:t>
      </w:r>
      <w:r w:rsidR="00B07849">
        <w:rPr>
          <w:rFonts w:hint="cs"/>
          <w:rtl/>
        </w:rPr>
        <w:lastRenderedPageBreak/>
        <w:t>می‌</w:t>
      </w:r>
      <w:r w:rsidR="00415489">
        <w:rPr>
          <w:rFonts w:hint="cs"/>
          <w:rtl/>
        </w:rPr>
        <w:t>نویسند «بل یُجاب ببیان حکم الفرد الشائع المتعارف» که گفتم</w:t>
      </w:r>
      <w:r w:rsidR="00B07849">
        <w:rPr>
          <w:rFonts w:hint="cs"/>
          <w:rtl/>
        </w:rPr>
        <w:t xml:space="preserve"> نمی‌</w:t>
      </w:r>
      <w:r w:rsidR="00415489">
        <w:rPr>
          <w:rFonts w:hint="cs"/>
          <w:rtl/>
        </w:rPr>
        <w:t>نویسند اگر خنثی باشد حکمش این است و اگر نه این است، اینطور</w:t>
      </w:r>
      <w:r w:rsidR="00B07849">
        <w:rPr>
          <w:rFonts w:hint="cs"/>
          <w:rtl/>
        </w:rPr>
        <w:t xml:space="preserve"> نمی‌</w:t>
      </w:r>
      <w:r w:rsidR="00415489">
        <w:rPr>
          <w:rFonts w:hint="cs"/>
          <w:rtl/>
        </w:rPr>
        <w:t xml:space="preserve">نویسند. </w:t>
      </w:r>
    </w:p>
    <w:p w:rsidR="00D75A3E" w:rsidRDefault="00D75A3E" w:rsidP="00F12FCE">
      <w:pPr>
        <w:ind w:firstLine="379"/>
        <w:rPr>
          <w:rtl/>
        </w:rPr>
      </w:pPr>
      <w:r>
        <w:rPr>
          <w:rFonts w:hint="cs"/>
          <w:rtl/>
        </w:rPr>
        <w:t xml:space="preserve">خب بناءً بر اینکه سؤال در مقام استفتاء اینچنین است «أمکن الإشکال فیما ورد من المطلقات عن المعصومین </w:t>
      </w:r>
      <w:r w:rsidR="00E537F1">
        <w:rPr>
          <w:rFonts w:hint="cs"/>
          <w:rtl/>
        </w:rPr>
        <w:t>علیهم السلام فی الجواب عن الأسئله، بأنّه» اشکال کنیم به چه؟ «بأنّه» به اینکه ما ورد از مطلقات «منصرفٌ الی الشائع» اینها منصرف به همان افراد شایعه همزمان دارند «بتبع انصراف الأسئلۀ» چون سؤال</w:t>
      </w:r>
      <w:r w:rsidR="00B07849">
        <w:rPr>
          <w:rFonts w:hint="cs"/>
          <w:rtl/>
        </w:rPr>
        <w:t xml:space="preserve">‌ها </w:t>
      </w:r>
      <w:r w:rsidR="00E537F1">
        <w:rPr>
          <w:rFonts w:hint="cs"/>
          <w:rtl/>
        </w:rPr>
        <w:t>انصراف دارند و این هم پاسخ همان سؤال</w:t>
      </w:r>
      <w:r w:rsidR="00B07849">
        <w:rPr>
          <w:rFonts w:hint="cs"/>
          <w:rtl/>
        </w:rPr>
        <w:t xml:space="preserve">‌ها </w:t>
      </w:r>
      <w:r w:rsidR="00E537F1">
        <w:rPr>
          <w:rFonts w:hint="cs"/>
          <w:rtl/>
        </w:rPr>
        <w:t>است پس اینها هم انصراف دارد. «فلا یشمل ما لا وجود له فی زمانهم علهیم السلام اصلاً</w:t>
      </w:r>
      <w:r w:rsidR="00D95229">
        <w:rPr>
          <w:rFonts w:hint="cs"/>
          <w:rtl/>
        </w:rPr>
        <w:t>» آنکه اصلاً وجود نداشته است «من المصادیق المستحدثه» چون حتماً سائل</w:t>
      </w:r>
      <w:r w:rsidR="00B07849">
        <w:rPr>
          <w:rFonts w:hint="cs"/>
          <w:rtl/>
        </w:rPr>
        <w:t xml:space="preserve">‌ها </w:t>
      </w:r>
      <w:r w:rsidR="00D95229">
        <w:rPr>
          <w:rFonts w:hint="cs"/>
          <w:rtl/>
        </w:rPr>
        <w:t>که از آنها سؤال نکرده</w:t>
      </w:r>
      <w:r w:rsidR="00B07849">
        <w:rPr>
          <w:rFonts w:hint="cs"/>
          <w:rtl/>
        </w:rPr>
        <w:t xml:space="preserve">‌اند </w:t>
      </w:r>
      <w:r w:rsidR="00D95229">
        <w:rPr>
          <w:rFonts w:hint="cs"/>
          <w:rtl/>
        </w:rPr>
        <w:t>که.</w:t>
      </w:r>
    </w:p>
    <w:p w:rsidR="00D95229" w:rsidRDefault="00D95229" w:rsidP="00F12FCE">
      <w:pPr>
        <w:ind w:firstLine="379"/>
        <w:rPr>
          <w:rtl/>
        </w:rPr>
      </w:pPr>
      <w:r>
        <w:rPr>
          <w:rFonts w:hint="cs"/>
          <w:rtl/>
        </w:rPr>
        <w:t xml:space="preserve">س: </w:t>
      </w:r>
      <w:r w:rsidR="00437D35">
        <w:rPr>
          <w:rFonts w:hint="cs"/>
          <w:rtl/>
        </w:rPr>
        <w:t>...</w:t>
      </w:r>
    </w:p>
    <w:p w:rsidR="00D95229" w:rsidRDefault="00D95229" w:rsidP="00F12FCE">
      <w:pPr>
        <w:ind w:firstLine="379"/>
        <w:rPr>
          <w:rtl/>
        </w:rPr>
      </w:pPr>
      <w:r>
        <w:rPr>
          <w:rFonts w:hint="cs"/>
          <w:rtl/>
        </w:rPr>
        <w:t>ج</w:t>
      </w:r>
      <w:r w:rsidR="00487D64">
        <w:rPr>
          <w:rFonts w:hint="cs"/>
          <w:rtl/>
        </w:rPr>
        <w:t>: نه، پیامبر صلی الله علیه و آله و سلم در آن خطبه حجّۀ الوداعشان آمدند مسجد و مردم جمع شدند و شروع کردند به حرف زدن و هیچ کس هم سؤال نداشت. مطالب جدیدی را فرمودند.</w:t>
      </w:r>
    </w:p>
    <w:p w:rsidR="00487D64" w:rsidRDefault="000A00AC" w:rsidP="00F12FCE">
      <w:pPr>
        <w:ind w:firstLine="379"/>
        <w:rPr>
          <w:rtl/>
        </w:rPr>
      </w:pPr>
      <w:r>
        <w:rPr>
          <w:rFonts w:hint="cs"/>
          <w:rtl/>
        </w:rPr>
        <w:t xml:space="preserve">«لکن هذا الإشکال» </w:t>
      </w:r>
    </w:p>
    <w:p w:rsidR="000A00AC" w:rsidRDefault="000A00AC" w:rsidP="00F12FCE">
      <w:pPr>
        <w:ind w:firstLine="379"/>
        <w:rPr>
          <w:rtl/>
        </w:rPr>
      </w:pPr>
      <w:r>
        <w:rPr>
          <w:rFonts w:hint="cs"/>
          <w:rtl/>
        </w:rPr>
        <w:t xml:space="preserve">س: </w:t>
      </w:r>
      <w:r w:rsidR="00437D35">
        <w:rPr>
          <w:rFonts w:hint="cs"/>
          <w:rtl/>
        </w:rPr>
        <w:t>...</w:t>
      </w:r>
    </w:p>
    <w:p w:rsidR="000A00AC" w:rsidRDefault="000A00AC" w:rsidP="00F12FCE">
      <w:pPr>
        <w:ind w:firstLine="379"/>
        <w:rPr>
          <w:rtl/>
        </w:rPr>
      </w:pPr>
      <w:r>
        <w:rPr>
          <w:rFonts w:hint="cs"/>
          <w:rtl/>
        </w:rPr>
        <w:t xml:space="preserve">ج: </w:t>
      </w:r>
      <w:r w:rsidR="00A2392A">
        <w:rPr>
          <w:rFonts w:hint="cs"/>
          <w:rtl/>
        </w:rPr>
        <w:t>...</w:t>
      </w:r>
    </w:p>
    <w:p w:rsidR="00A2392A" w:rsidRDefault="00A2392A" w:rsidP="00F12FCE">
      <w:pPr>
        <w:ind w:firstLine="379"/>
        <w:rPr>
          <w:rtl/>
        </w:rPr>
      </w:pPr>
      <w:r>
        <w:rPr>
          <w:rFonts w:hint="cs"/>
          <w:rtl/>
        </w:rPr>
        <w:t xml:space="preserve">«لکن هذا الإشکال علی تقدیر التسلیم بمبناه» که مبنا چه بود؟ این بود که </w:t>
      </w:r>
      <w:r w:rsidR="0071183D">
        <w:rPr>
          <w:rFonts w:hint="cs"/>
          <w:rtl/>
        </w:rPr>
        <w:t>سؤال</w:t>
      </w:r>
      <w:r w:rsidR="00B07849">
        <w:rPr>
          <w:rFonts w:hint="cs"/>
          <w:rtl/>
        </w:rPr>
        <w:t xml:space="preserve">‌ها </w:t>
      </w:r>
      <w:r w:rsidR="0071183D">
        <w:rPr>
          <w:rFonts w:hint="cs"/>
          <w:rtl/>
        </w:rPr>
        <w:t xml:space="preserve">منصرف به فرد شایع است و جواب هم باید </w:t>
      </w:r>
      <w:r w:rsidR="00437D35">
        <w:rPr>
          <w:rFonts w:hint="cs"/>
          <w:rtl/>
        </w:rPr>
        <w:t>...</w:t>
      </w:r>
      <w:r w:rsidR="0071183D">
        <w:rPr>
          <w:rFonts w:hint="cs"/>
          <w:rtl/>
        </w:rPr>
        <w:t xml:space="preserve"> اگر این مبنا را ما بپذیریم و نگوییم نه چنین مطلبی درست نیست؛ کسی ممکن است بگوید نه، سؤال</w:t>
      </w:r>
      <w:r w:rsidR="00B07849">
        <w:rPr>
          <w:rFonts w:hint="cs"/>
          <w:rtl/>
        </w:rPr>
        <w:t xml:space="preserve">‌ها </w:t>
      </w:r>
      <w:r w:rsidR="0071183D">
        <w:rPr>
          <w:rFonts w:hint="cs"/>
          <w:rtl/>
        </w:rPr>
        <w:t>فرق</w:t>
      </w:r>
      <w:r w:rsidR="00B07849">
        <w:rPr>
          <w:rFonts w:hint="cs"/>
          <w:rtl/>
        </w:rPr>
        <w:t xml:space="preserve"> می‌</w:t>
      </w:r>
      <w:r w:rsidR="0071183D">
        <w:rPr>
          <w:rFonts w:hint="cs"/>
          <w:rtl/>
        </w:rPr>
        <w:t>کنند، سائلین فرق</w:t>
      </w:r>
      <w:r w:rsidR="00B07849">
        <w:rPr>
          <w:rFonts w:hint="cs"/>
          <w:rtl/>
        </w:rPr>
        <w:t xml:space="preserve"> می‌</w:t>
      </w:r>
      <w:r w:rsidR="0071183D">
        <w:rPr>
          <w:rFonts w:hint="cs"/>
          <w:rtl/>
        </w:rPr>
        <w:t>کنند. گاهی سائل عادی است، انسان عادی و معمولی سؤال</w:t>
      </w:r>
      <w:r w:rsidR="00B07849">
        <w:rPr>
          <w:rFonts w:hint="cs"/>
          <w:rtl/>
        </w:rPr>
        <w:t xml:space="preserve"> می‌</w:t>
      </w:r>
      <w:r w:rsidR="0071183D">
        <w:rPr>
          <w:rFonts w:hint="cs"/>
          <w:rtl/>
        </w:rPr>
        <w:t>کند او ممکن است ذهنش در فردهای متعارف در زمان خودش است «عوام». اما یک وقت زراره سؤال</w:t>
      </w:r>
      <w:r w:rsidR="00B07849">
        <w:rPr>
          <w:rFonts w:hint="cs"/>
          <w:rtl/>
        </w:rPr>
        <w:t xml:space="preserve"> می‌</w:t>
      </w:r>
      <w:r w:rsidR="0071183D">
        <w:rPr>
          <w:rFonts w:hint="cs"/>
          <w:rtl/>
        </w:rPr>
        <w:t>کند، این دانشمندان و تلامذه علمی ائمه سؤال</w:t>
      </w:r>
      <w:r w:rsidR="00B07849">
        <w:rPr>
          <w:rFonts w:hint="cs"/>
          <w:rtl/>
        </w:rPr>
        <w:t xml:space="preserve"> می‌</w:t>
      </w:r>
      <w:r w:rsidR="0071183D">
        <w:rPr>
          <w:rFonts w:hint="cs"/>
          <w:rtl/>
        </w:rPr>
        <w:t>کنند، نه ممکن است بگوییم اینطور نیست. عوام که</w:t>
      </w:r>
      <w:r w:rsidR="00B07849">
        <w:rPr>
          <w:rFonts w:hint="cs"/>
          <w:rtl/>
        </w:rPr>
        <w:t xml:space="preserve"> می‌</w:t>
      </w:r>
      <w:r w:rsidR="0071183D">
        <w:rPr>
          <w:rFonts w:hint="cs"/>
          <w:rtl/>
        </w:rPr>
        <w:t>آید سؤال</w:t>
      </w:r>
      <w:r w:rsidR="00B07849">
        <w:rPr>
          <w:rFonts w:hint="cs"/>
          <w:rtl/>
        </w:rPr>
        <w:t xml:space="preserve"> می‌</w:t>
      </w:r>
      <w:r w:rsidR="0071183D">
        <w:rPr>
          <w:rFonts w:hint="cs"/>
          <w:rtl/>
        </w:rPr>
        <w:t xml:space="preserve">کند در ذهنش شقوق و </w:t>
      </w:r>
      <w:r w:rsidR="00437D35">
        <w:rPr>
          <w:rFonts w:hint="cs"/>
          <w:rtl/>
        </w:rPr>
        <w:t>...</w:t>
      </w:r>
      <w:r w:rsidR="0071183D">
        <w:rPr>
          <w:rFonts w:hint="cs"/>
          <w:rtl/>
        </w:rPr>
        <w:t xml:space="preserve"> همین فرد متعارفی که در ذهنش است سؤال</w:t>
      </w:r>
      <w:r w:rsidR="00B07849">
        <w:rPr>
          <w:rFonts w:hint="cs"/>
          <w:rtl/>
        </w:rPr>
        <w:t xml:space="preserve"> می‌</w:t>
      </w:r>
      <w:r w:rsidR="0071183D">
        <w:rPr>
          <w:rFonts w:hint="cs"/>
          <w:rtl/>
        </w:rPr>
        <w:t xml:space="preserve">کند، اما مثل زراره، مثل </w:t>
      </w:r>
      <w:r w:rsidR="00437D35">
        <w:rPr>
          <w:rFonts w:hint="cs"/>
          <w:rtl/>
        </w:rPr>
        <w:t>...</w:t>
      </w:r>
      <w:r w:rsidR="0071183D">
        <w:rPr>
          <w:rFonts w:hint="cs"/>
          <w:rtl/>
        </w:rPr>
        <w:t xml:space="preserve"> مثل محمد ابن مسلم این کسانی که فقهاء و اصحاب ائمه بودند اینها ممکن است از طبیعت کلّیه سؤال</w:t>
      </w:r>
      <w:r w:rsidR="00B07849">
        <w:rPr>
          <w:rFonts w:hint="cs"/>
          <w:rtl/>
        </w:rPr>
        <w:t xml:space="preserve"> می‌</w:t>
      </w:r>
      <w:r w:rsidR="0071183D">
        <w:rPr>
          <w:rFonts w:hint="cs"/>
          <w:rtl/>
        </w:rPr>
        <w:t xml:space="preserve">کنند، چرا به فرد متعارف </w:t>
      </w:r>
      <w:r w:rsidR="00437D35">
        <w:rPr>
          <w:rFonts w:hint="cs"/>
          <w:rtl/>
        </w:rPr>
        <w:t>...</w:t>
      </w:r>
      <w:r w:rsidR="0071183D">
        <w:rPr>
          <w:rFonts w:hint="cs"/>
          <w:rtl/>
        </w:rPr>
        <w:t xml:space="preserve"> ممکن است در مبنا اشکال کنیم. </w:t>
      </w:r>
    </w:p>
    <w:p w:rsidR="0071183D" w:rsidRDefault="005D3D1B" w:rsidP="00F12FCE">
      <w:pPr>
        <w:ind w:firstLine="379"/>
        <w:rPr>
          <w:rtl/>
        </w:rPr>
      </w:pPr>
      <w:r>
        <w:rPr>
          <w:rFonts w:hint="cs"/>
          <w:rtl/>
        </w:rPr>
        <w:t>حالا اگر مبنا را بپذیریم این حرف کجا است؟ این «لا یتمّ فی ما اذا کان المطلق ورد ابتداءً و من غیر سبق السؤال» سؤالی نبوده است که شما بخواهید این حرف را بزنید «أو کان الجواب فیه غیر ناظر الی فرض السائل بل ذکر فی مقام الجواب ضابط کلّیٌ یشمل مورد السؤال و غیره»</w:t>
      </w:r>
    </w:p>
    <w:p w:rsidR="005D3D1B" w:rsidRDefault="005D3D1B" w:rsidP="00F12FCE">
      <w:pPr>
        <w:ind w:firstLine="379"/>
        <w:rPr>
          <w:rtl/>
        </w:rPr>
      </w:pPr>
      <w:r>
        <w:rPr>
          <w:rFonts w:hint="cs"/>
          <w:rtl/>
        </w:rPr>
        <w:lastRenderedPageBreak/>
        <w:t>اگر در مباحث فقهی دیده باشید و یادتان بیاید، گاهی سائل از یک فرد خاصّی سؤال</w:t>
      </w:r>
      <w:r w:rsidR="00B07849">
        <w:rPr>
          <w:rFonts w:hint="cs"/>
          <w:rtl/>
        </w:rPr>
        <w:t xml:space="preserve"> می‌</w:t>
      </w:r>
      <w:r>
        <w:rPr>
          <w:rFonts w:hint="cs"/>
          <w:rtl/>
        </w:rPr>
        <w:t>کند ولی امام یک قانون کلّی به او یاد</w:t>
      </w:r>
      <w:r w:rsidR="00B07849">
        <w:rPr>
          <w:rFonts w:hint="cs"/>
          <w:rtl/>
        </w:rPr>
        <w:t xml:space="preserve"> می‌</w:t>
      </w:r>
      <w:r>
        <w:rPr>
          <w:rFonts w:hint="cs"/>
          <w:rtl/>
        </w:rPr>
        <w:t xml:space="preserve">دهد. آن سوژه شده است و بهانه شده است که امام حالا یک قاعده کلّی بفرماید. </w:t>
      </w:r>
    </w:p>
    <w:p w:rsidR="005D3D1B" w:rsidRDefault="005D3D1B" w:rsidP="00F12FCE">
      <w:pPr>
        <w:ind w:firstLine="379"/>
        <w:rPr>
          <w:rtl/>
        </w:rPr>
      </w:pPr>
      <w:r>
        <w:rPr>
          <w:rFonts w:hint="cs"/>
          <w:rtl/>
        </w:rPr>
        <w:t>مثلاً روایت زراره که</w:t>
      </w:r>
      <w:r w:rsidR="00B07849">
        <w:rPr>
          <w:rFonts w:hint="cs"/>
          <w:rtl/>
        </w:rPr>
        <w:t xml:space="preserve"> می‌</w:t>
      </w:r>
      <w:r>
        <w:rPr>
          <w:rFonts w:hint="cs"/>
          <w:rtl/>
        </w:rPr>
        <w:t>فرماید «</w:t>
      </w:r>
      <w:r w:rsidR="00ED68AD">
        <w:rPr>
          <w:rFonts w:hint="cs"/>
          <w:rtl/>
        </w:rPr>
        <w:t>أیوجب الخفقۀ و الخفقتان علیه الوضوء» حضرت فرمودند «لا، فإن الیقین لا یبطل بالشک» این فإن الیقین یعنی یقین به همین چیزهای متعارف؟ نه. امام جوابی که</w:t>
      </w:r>
      <w:r w:rsidR="00B07849">
        <w:rPr>
          <w:rFonts w:hint="cs"/>
          <w:rtl/>
        </w:rPr>
        <w:t xml:space="preserve"> می‌</w:t>
      </w:r>
      <w:r w:rsidR="00ED68AD">
        <w:rPr>
          <w:rFonts w:hint="cs"/>
          <w:rtl/>
        </w:rPr>
        <w:t>دهند درست است که آن سؤال سائل باشد اما جاهایی است که امام علیه السلام یک ضابطه کلّی که حکم آنجا و غیر آنجا را روشن کند بیان</w:t>
      </w:r>
      <w:r w:rsidR="00B07849">
        <w:rPr>
          <w:rFonts w:hint="cs"/>
          <w:rtl/>
        </w:rPr>
        <w:t xml:space="preserve"> می‌</w:t>
      </w:r>
      <w:r w:rsidR="00ED68AD">
        <w:rPr>
          <w:rFonts w:hint="cs"/>
          <w:rtl/>
        </w:rPr>
        <w:t>فرمایند. البته این به فتانت فقیه و فقاهت فقیه این است که جابجا اینها را بتواند دریافت کند در روایاتی که مراجعه</w:t>
      </w:r>
      <w:r w:rsidR="00B07849">
        <w:rPr>
          <w:rFonts w:hint="cs"/>
          <w:rtl/>
        </w:rPr>
        <w:t xml:space="preserve"> می‌</w:t>
      </w:r>
      <w:r w:rsidR="00ED68AD">
        <w:rPr>
          <w:rFonts w:hint="cs"/>
          <w:rtl/>
        </w:rPr>
        <w:t>کند، گاهی اینطور است.</w:t>
      </w:r>
    </w:p>
    <w:p w:rsidR="00ED68AD" w:rsidRDefault="00ED68AD" w:rsidP="00F12FCE">
      <w:pPr>
        <w:ind w:firstLine="379"/>
        <w:rPr>
          <w:rtl/>
        </w:rPr>
      </w:pPr>
      <w:r>
        <w:rPr>
          <w:rFonts w:hint="cs"/>
          <w:rtl/>
        </w:rPr>
        <w:t>گاهی اصلاً حضرت یک طوری هستند که ممکن است آنچه که سائل سؤال کرده است اصلاً جواب</w:t>
      </w:r>
      <w:r w:rsidR="00B07849">
        <w:rPr>
          <w:rFonts w:hint="cs"/>
          <w:rtl/>
        </w:rPr>
        <w:t xml:space="preserve"> نمی‌</w:t>
      </w:r>
      <w:r>
        <w:rPr>
          <w:rFonts w:hint="cs"/>
          <w:rtl/>
        </w:rPr>
        <w:t>دهند آنها، یک حرف دیگری است، آن را صلاح</w:t>
      </w:r>
      <w:r w:rsidR="00B07849">
        <w:rPr>
          <w:rFonts w:hint="cs"/>
          <w:rtl/>
        </w:rPr>
        <w:t xml:space="preserve"> نمی‌</w:t>
      </w:r>
      <w:r>
        <w:rPr>
          <w:rFonts w:hint="cs"/>
          <w:rtl/>
        </w:rPr>
        <w:t>دانند الان جواب بدهند حالا یا تقیه ای یا هر چه هست آن را صلاح</w:t>
      </w:r>
      <w:r w:rsidR="00B07849">
        <w:rPr>
          <w:rFonts w:hint="cs"/>
          <w:rtl/>
        </w:rPr>
        <w:t xml:space="preserve"> نمی‌</w:t>
      </w:r>
      <w:r>
        <w:rPr>
          <w:rFonts w:hint="cs"/>
          <w:rtl/>
        </w:rPr>
        <w:t>دانند الان جواب بدهند اما به جای او</w:t>
      </w:r>
      <w:r w:rsidR="00B07849">
        <w:rPr>
          <w:rFonts w:hint="cs"/>
          <w:rtl/>
        </w:rPr>
        <w:t xml:space="preserve"> می‌</w:t>
      </w:r>
      <w:r>
        <w:rPr>
          <w:rFonts w:hint="cs"/>
          <w:rtl/>
        </w:rPr>
        <w:t>آیند .... مثلاً سؤال اینطور گفته است «هل أکرم فلان شخص را؟» حضرت فرموده</w:t>
      </w:r>
      <w:r w:rsidR="00B07849">
        <w:rPr>
          <w:rFonts w:hint="cs"/>
          <w:rtl/>
        </w:rPr>
        <w:t xml:space="preserve">‌اند </w:t>
      </w:r>
      <w:r>
        <w:rPr>
          <w:rFonts w:hint="cs"/>
          <w:rtl/>
        </w:rPr>
        <w:t>«أکرم العالم»</w:t>
      </w:r>
      <w:r w:rsidR="00437D35">
        <w:rPr>
          <w:rFonts w:hint="cs"/>
          <w:rtl/>
        </w:rPr>
        <w:t xml:space="preserve"> </w:t>
      </w:r>
      <w:r>
        <w:rPr>
          <w:rFonts w:hint="cs"/>
          <w:rtl/>
        </w:rPr>
        <w:t>اینجا حضرت یک جواب کلّی دادند، حالا گاهی هم «أکرم العالم» گفته</w:t>
      </w:r>
      <w:r w:rsidR="00B07849">
        <w:rPr>
          <w:rFonts w:hint="cs"/>
          <w:rtl/>
        </w:rPr>
        <w:t xml:space="preserve">‌اند </w:t>
      </w:r>
      <w:r>
        <w:rPr>
          <w:rFonts w:hint="cs"/>
          <w:rtl/>
        </w:rPr>
        <w:t>قبول ندارند که او عالم است، مثلاً گفته</w:t>
      </w:r>
      <w:r w:rsidR="00B07849">
        <w:rPr>
          <w:rFonts w:hint="cs"/>
          <w:rtl/>
        </w:rPr>
        <w:t xml:space="preserve">‌اند </w:t>
      </w:r>
      <w:r>
        <w:rPr>
          <w:rFonts w:hint="cs"/>
          <w:rtl/>
        </w:rPr>
        <w:t>ابو حنیفه را اکرام کنیم؟ «أکرم العالم» اگر بگویند نعم یعنی اینکه بله این عالم است، به جای اینکه بگویند این عالم است، یک جوری بگویند که تثبیت بشود و اقرار بشود به اینکه این عالم است فرمودند «أکرم العالم» اصلاً به صغرایش کار ندارند. آن وقت «رحم الله من عرف معاریض کلامنا» که گاهی فقیه متفتّن مثل مثلاً مجلسی، یکی از خصوصیات مجلسی قدّس سرّه همین است که اینها لحن ائمه را خوب</w:t>
      </w:r>
      <w:r w:rsidR="00B07849">
        <w:rPr>
          <w:rFonts w:hint="cs"/>
          <w:rtl/>
        </w:rPr>
        <w:t xml:space="preserve"> می‌</w:t>
      </w:r>
      <w:r>
        <w:rPr>
          <w:rFonts w:hint="cs"/>
          <w:rtl/>
        </w:rPr>
        <w:t>فهمیدند در اثر انس فراوان با روایات که اینجا حضرت</w:t>
      </w:r>
      <w:r w:rsidR="00B07849">
        <w:rPr>
          <w:rFonts w:hint="cs"/>
          <w:rtl/>
        </w:rPr>
        <w:t xml:space="preserve"> می‌</w:t>
      </w:r>
      <w:r w:rsidR="008A16EB">
        <w:rPr>
          <w:rFonts w:hint="cs"/>
          <w:rtl/>
        </w:rPr>
        <w:t xml:space="preserve">خواهد این را بفرماید. </w:t>
      </w:r>
    </w:p>
    <w:p w:rsidR="008A16EB" w:rsidRDefault="008A16EB" w:rsidP="00F12FCE">
      <w:pPr>
        <w:ind w:firstLine="379"/>
        <w:rPr>
          <w:rtl/>
        </w:rPr>
      </w:pPr>
      <w:r>
        <w:rPr>
          <w:rFonts w:hint="cs"/>
          <w:rtl/>
        </w:rPr>
        <w:t>خب این هم به خدمت شما عرض شود که: «حصیلۀ البحث فی الإشکال علی الإطلاق الفظی» اگر شما اجازه بدهید من حصیله را نخوانم چون همین حرف</w:t>
      </w:r>
      <w:r w:rsidR="00B07849">
        <w:rPr>
          <w:rFonts w:hint="cs"/>
          <w:rtl/>
        </w:rPr>
        <w:t>‌های</w:t>
      </w:r>
      <w:r>
        <w:rPr>
          <w:rFonts w:hint="cs"/>
          <w:rtl/>
        </w:rPr>
        <w:t>ی که زدیم الان تلخیص کرده است همه این حرف</w:t>
      </w:r>
      <w:r w:rsidR="00B07849">
        <w:rPr>
          <w:rFonts w:hint="cs"/>
          <w:rtl/>
        </w:rPr>
        <w:t>‌های</w:t>
      </w:r>
      <w:r>
        <w:rPr>
          <w:rFonts w:hint="cs"/>
          <w:rtl/>
        </w:rPr>
        <w:t>ی که زده شد.</w:t>
      </w:r>
    </w:p>
    <w:p w:rsidR="008A16EB" w:rsidRDefault="008A16EB" w:rsidP="00F12FCE">
      <w:pPr>
        <w:ind w:firstLine="379"/>
        <w:rPr>
          <w:rtl/>
        </w:rPr>
      </w:pPr>
      <w:r>
        <w:rPr>
          <w:rFonts w:hint="cs"/>
          <w:rtl/>
        </w:rPr>
        <w:t xml:space="preserve">س: </w:t>
      </w:r>
      <w:r w:rsidR="00437D35">
        <w:rPr>
          <w:rFonts w:hint="cs"/>
          <w:rtl/>
        </w:rPr>
        <w:t>...</w:t>
      </w:r>
    </w:p>
    <w:p w:rsidR="008A16EB" w:rsidRDefault="008A16EB" w:rsidP="00F12FCE">
      <w:pPr>
        <w:ind w:firstLine="379"/>
        <w:rPr>
          <w:rtl/>
        </w:rPr>
      </w:pPr>
      <w:r>
        <w:rPr>
          <w:rFonts w:hint="cs"/>
          <w:rtl/>
        </w:rPr>
        <w:t>ج: بله آنها هم بله. چون ببینید بنا نیست که این شأن نزول</w:t>
      </w:r>
      <w:r w:rsidR="00B07849">
        <w:rPr>
          <w:rFonts w:hint="cs"/>
          <w:rtl/>
        </w:rPr>
        <w:t xml:space="preserve">‌ها </w:t>
      </w:r>
      <w:r>
        <w:rPr>
          <w:rFonts w:hint="cs"/>
          <w:rtl/>
        </w:rPr>
        <w:t>که همراه آیات ضبط</w:t>
      </w:r>
      <w:r w:rsidR="00B07849">
        <w:rPr>
          <w:rFonts w:hint="cs"/>
          <w:rtl/>
        </w:rPr>
        <w:t xml:space="preserve"> نمی‌</w:t>
      </w:r>
      <w:r>
        <w:rPr>
          <w:rFonts w:hint="cs"/>
          <w:rtl/>
        </w:rPr>
        <w:t>شوند. قرآن برای همیشه عالم است، این شأن نزول اگر قرار بود قرینه باشد  باید اینها هم جاودانی</w:t>
      </w:r>
      <w:r w:rsidR="00B07849">
        <w:rPr>
          <w:rFonts w:hint="cs"/>
          <w:rtl/>
        </w:rPr>
        <w:t xml:space="preserve"> می‌</w:t>
      </w:r>
      <w:r>
        <w:rPr>
          <w:rFonts w:hint="cs"/>
          <w:rtl/>
        </w:rPr>
        <w:t>شد پس آنها سوژه است یعنی به خاطر این جهت آیه نازل شده است الاّ موارد نادری که ممکن است.</w:t>
      </w:r>
    </w:p>
    <w:p w:rsidR="008A16EB" w:rsidRDefault="008A16EB" w:rsidP="00F12FCE">
      <w:pPr>
        <w:ind w:firstLine="379"/>
        <w:rPr>
          <w:rtl/>
        </w:rPr>
      </w:pPr>
      <w:r>
        <w:rPr>
          <w:rFonts w:hint="cs"/>
          <w:rtl/>
        </w:rPr>
        <w:t xml:space="preserve">س: </w:t>
      </w:r>
      <w:r w:rsidR="007C5A55">
        <w:rPr>
          <w:rFonts w:hint="cs"/>
          <w:rtl/>
        </w:rPr>
        <w:t xml:space="preserve">آن قاعده کلّی این بود که هر کجا که در مقام بیان باشد </w:t>
      </w:r>
      <w:r w:rsidR="00437D35">
        <w:rPr>
          <w:rFonts w:hint="cs"/>
          <w:rtl/>
        </w:rPr>
        <w:t>...</w:t>
      </w:r>
    </w:p>
    <w:p w:rsidR="007C5A55" w:rsidRDefault="007C5A55" w:rsidP="00F12FCE">
      <w:pPr>
        <w:ind w:firstLine="379"/>
        <w:rPr>
          <w:rtl/>
        </w:rPr>
      </w:pPr>
      <w:r>
        <w:rPr>
          <w:rFonts w:hint="cs"/>
          <w:rtl/>
        </w:rPr>
        <w:lastRenderedPageBreak/>
        <w:t>ج: بله این که درست است اما حرف سر این است که در مقام بیان بودن .... آنها حرفشان این است که درست است که مقدّمات حکمت</w:t>
      </w:r>
      <w:r w:rsidR="00B07849">
        <w:rPr>
          <w:rFonts w:hint="cs"/>
          <w:rtl/>
        </w:rPr>
        <w:t xml:space="preserve"> می‌</w:t>
      </w:r>
      <w:r>
        <w:rPr>
          <w:rFonts w:hint="cs"/>
          <w:rtl/>
        </w:rPr>
        <w:t>خواهد اما قرینه سؤال سائل که آن از افراد متعارفه سؤال</w:t>
      </w:r>
      <w:r w:rsidR="00B07849">
        <w:rPr>
          <w:rFonts w:hint="cs"/>
          <w:rtl/>
        </w:rPr>
        <w:t xml:space="preserve"> می‌</w:t>
      </w:r>
      <w:r>
        <w:rPr>
          <w:rFonts w:hint="cs"/>
          <w:rtl/>
        </w:rPr>
        <w:t>کند و این قرینه که مجیب هم معمولاً سؤال سائل را</w:t>
      </w:r>
      <w:r w:rsidR="00B07849">
        <w:rPr>
          <w:rFonts w:hint="cs"/>
          <w:rtl/>
        </w:rPr>
        <w:t xml:space="preserve"> می‌</w:t>
      </w:r>
      <w:r>
        <w:rPr>
          <w:rFonts w:hint="cs"/>
          <w:rtl/>
        </w:rPr>
        <w:t>خواهد جواب بدهد خودش قرینه بر ضیق دائره</w:t>
      </w:r>
      <w:r w:rsidR="00B07849">
        <w:rPr>
          <w:rFonts w:hint="cs"/>
          <w:rtl/>
        </w:rPr>
        <w:t xml:space="preserve"> می‌</w:t>
      </w:r>
      <w:r>
        <w:rPr>
          <w:rFonts w:hint="cs"/>
          <w:rtl/>
        </w:rPr>
        <w:t>شود.</w:t>
      </w:r>
    </w:p>
    <w:p w:rsidR="007C5A55" w:rsidRDefault="007C5A55" w:rsidP="00F12FCE">
      <w:pPr>
        <w:ind w:firstLine="379"/>
        <w:rPr>
          <w:rtl/>
        </w:rPr>
      </w:pPr>
      <w:r>
        <w:rPr>
          <w:rFonts w:hint="cs"/>
          <w:rtl/>
        </w:rPr>
        <w:t>«</w:t>
      </w:r>
      <w:r w:rsidR="00833100">
        <w:rPr>
          <w:rFonts w:hint="cs"/>
          <w:rtl/>
        </w:rPr>
        <w:t>المقام الثانی: فی التمسک بالإطلاق المقامی»</w:t>
      </w:r>
    </w:p>
    <w:p w:rsidR="00833100" w:rsidRDefault="00833100" w:rsidP="00F12FCE">
      <w:pPr>
        <w:ind w:firstLine="379"/>
        <w:rPr>
          <w:rtl/>
        </w:rPr>
      </w:pPr>
      <w:r>
        <w:rPr>
          <w:rFonts w:hint="cs"/>
          <w:rtl/>
        </w:rPr>
        <w:t>گفتیم ما دو جور اطلاق داریم، یکی اطلاق لفظی داریم و یکی اطلاق مقامی.</w:t>
      </w:r>
      <w:r w:rsidR="004E1344">
        <w:rPr>
          <w:rFonts w:hint="cs"/>
          <w:rtl/>
        </w:rPr>
        <w:t xml:space="preserve"> </w:t>
      </w:r>
    </w:p>
    <w:p w:rsidR="004E1344" w:rsidRDefault="004E1344" w:rsidP="00F12FCE">
      <w:pPr>
        <w:ind w:firstLine="379"/>
        <w:rPr>
          <w:rtl/>
        </w:rPr>
      </w:pPr>
      <w:r>
        <w:rPr>
          <w:rFonts w:hint="cs"/>
          <w:rtl/>
        </w:rPr>
        <w:t>بحث اول راجع به اطلاقات لفظی بود که آیا به اطلاقات لفظیه برای موضوعات مستحدثه و مصادیق مستحدثه</w:t>
      </w:r>
      <w:r w:rsidR="00B07849">
        <w:rPr>
          <w:rFonts w:hint="cs"/>
          <w:rtl/>
        </w:rPr>
        <w:t xml:space="preserve"> می‌</w:t>
      </w:r>
      <w:r>
        <w:rPr>
          <w:rFonts w:hint="cs"/>
          <w:rtl/>
        </w:rPr>
        <w:t>توانیم تمسّک کنیم یا نه؟ بحثش انجام شد و نتیجه بحث این شد که بله</w:t>
      </w:r>
      <w:r w:rsidR="00B07849">
        <w:rPr>
          <w:rFonts w:hint="cs"/>
          <w:rtl/>
        </w:rPr>
        <w:t xml:space="preserve"> می‌</w:t>
      </w:r>
      <w:r>
        <w:rPr>
          <w:rFonts w:hint="cs"/>
          <w:rtl/>
        </w:rPr>
        <w:t>توانیم تمسّک کنیم و به اشکالاتش جواب دادیم.</w:t>
      </w:r>
    </w:p>
    <w:p w:rsidR="004E1344" w:rsidRDefault="004E1344" w:rsidP="00F12FCE">
      <w:pPr>
        <w:ind w:firstLine="379"/>
        <w:rPr>
          <w:rtl/>
        </w:rPr>
      </w:pPr>
      <w:r>
        <w:rPr>
          <w:rFonts w:hint="cs"/>
          <w:rtl/>
        </w:rPr>
        <w:t>حالا بحث دوم این است که اطلاق مقامی چیست؟</w:t>
      </w:r>
    </w:p>
    <w:p w:rsidR="004E1344" w:rsidRDefault="004E1344" w:rsidP="00F12FCE">
      <w:pPr>
        <w:ind w:firstLine="379"/>
        <w:rPr>
          <w:rtl/>
        </w:rPr>
      </w:pPr>
      <w:r>
        <w:rPr>
          <w:rFonts w:hint="cs"/>
          <w:rtl/>
        </w:rPr>
        <w:t>اطلاق مقامی این بود که لفظی در کار نیست که ما بخواهیم به شمول آن لفظ تمسّک کنیم، اما مقام یک مقامی است که تقاضای این را دارد که اگر چنین حکمی بود یا چنین قیدی لازم بود باید بیان</w:t>
      </w:r>
      <w:r w:rsidR="00B07849">
        <w:rPr>
          <w:rFonts w:hint="cs"/>
          <w:rtl/>
        </w:rPr>
        <w:t xml:space="preserve"> می‌</w:t>
      </w:r>
      <w:r>
        <w:rPr>
          <w:rFonts w:hint="cs"/>
          <w:rtl/>
        </w:rPr>
        <w:t>شد. مقام مقامی است که باید بیان</w:t>
      </w:r>
      <w:r w:rsidR="00B07849">
        <w:rPr>
          <w:rFonts w:hint="cs"/>
          <w:rtl/>
        </w:rPr>
        <w:t xml:space="preserve"> می‌</w:t>
      </w:r>
      <w:r>
        <w:rPr>
          <w:rFonts w:hint="cs"/>
          <w:rtl/>
        </w:rPr>
        <w:t>شد ولی چون این حکم یا این قید بیان نشد پس معلوم</w:t>
      </w:r>
      <w:r w:rsidR="00B07849">
        <w:rPr>
          <w:rFonts w:hint="cs"/>
          <w:rtl/>
        </w:rPr>
        <w:t xml:space="preserve"> می‌</w:t>
      </w:r>
      <w:r>
        <w:rPr>
          <w:rFonts w:hint="cs"/>
          <w:rtl/>
        </w:rPr>
        <w:t>شود که وجو</w:t>
      </w:r>
      <w:r w:rsidR="00566E9E">
        <w:rPr>
          <w:rFonts w:hint="cs"/>
          <w:rtl/>
        </w:rPr>
        <w:t>د ندارد.</w:t>
      </w:r>
    </w:p>
    <w:p w:rsidR="00566E9E" w:rsidRDefault="00566E9E" w:rsidP="00F12FCE">
      <w:pPr>
        <w:ind w:firstLine="379"/>
        <w:rPr>
          <w:rtl/>
        </w:rPr>
      </w:pPr>
      <w:r>
        <w:rPr>
          <w:rFonts w:hint="cs"/>
          <w:rtl/>
        </w:rPr>
        <w:t>حالا اطلاق مقامی خودش بر دو قسم است:</w:t>
      </w:r>
    </w:p>
    <w:p w:rsidR="00566E9E" w:rsidRDefault="00566E9E" w:rsidP="00F12FCE">
      <w:pPr>
        <w:ind w:firstLine="379"/>
        <w:rPr>
          <w:rtl/>
        </w:rPr>
      </w:pPr>
      <w:r>
        <w:rPr>
          <w:rFonts w:hint="cs"/>
          <w:rtl/>
        </w:rPr>
        <w:t>یکی اطلاق مقامی در مورد دلیل خاص، ادله خاص است.</w:t>
      </w:r>
    </w:p>
    <w:p w:rsidR="00566E9E" w:rsidRDefault="00566E9E" w:rsidP="00F12FCE">
      <w:pPr>
        <w:ind w:firstLine="379"/>
        <w:rPr>
          <w:rtl/>
        </w:rPr>
      </w:pPr>
      <w:r>
        <w:rPr>
          <w:rFonts w:hint="cs"/>
          <w:rtl/>
        </w:rPr>
        <w:t>دو اطلاق مقامی در مورد مجموع ادله شریعت.</w:t>
      </w:r>
    </w:p>
    <w:p w:rsidR="00566E9E" w:rsidRDefault="00566E9E" w:rsidP="00566E9E">
      <w:pPr>
        <w:ind w:firstLine="379"/>
        <w:rPr>
          <w:rtl/>
        </w:rPr>
      </w:pPr>
      <w:r>
        <w:rPr>
          <w:rFonts w:hint="cs"/>
          <w:rtl/>
        </w:rPr>
        <w:t>یعنی گاهی</w:t>
      </w:r>
      <w:r w:rsidR="00B07849">
        <w:rPr>
          <w:rFonts w:hint="cs"/>
          <w:rtl/>
        </w:rPr>
        <w:t xml:space="preserve"> می‌</w:t>
      </w:r>
      <w:r>
        <w:rPr>
          <w:rFonts w:hint="cs"/>
          <w:rtl/>
        </w:rPr>
        <w:t>گوییم در این واقعه که امام فرموده است اینجا جایش بود، اگر آن بود اینجا</w:t>
      </w:r>
      <w:r w:rsidR="00B07849">
        <w:rPr>
          <w:rFonts w:hint="cs"/>
          <w:rtl/>
        </w:rPr>
        <w:t xml:space="preserve"> می‌</w:t>
      </w:r>
      <w:r>
        <w:rPr>
          <w:rFonts w:hint="cs"/>
          <w:rtl/>
        </w:rPr>
        <w:t>فرمود. این</w:t>
      </w:r>
      <w:r w:rsidR="00B07849">
        <w:rPr>
          <w:rFonts w:hint="cs"/>
          <w:rtl/>
        </w:rPr>
        <w:t xml:space="preserve"> می‌</w:t>
      </w:r>
      <w:r>
        <w:rPr>
          <w:rFonts w:hint="cs"/>
          <w:rtl/>
        </w:rPr>
        <w:t>شود خاص. گاهی</w:t>
      </w:r>
      <w:r w:rsidR="00B07849">
        <w:rPr>
          <w:rFonts w:hint="cs"/>
          <w:rtl/>
        </w:rPr>
        <w:t xml:space="preserve"> می‌</w:t>
      </w:r>
      <w:r>
        <w:rPr>
          <w:rFonts w:hint="cs"/>
          <w:rtl/>
        </w:rPr>
        <w:t>گوییم اگر اینطور بود در مجموع آموزه</w:t>
      </w:r>
      <w:r w:rsidR="00B07849">
        <w:rPr>
          <w:rFonts w:hint="cs"/>
          <w:rtl/>
        </w:rPr>
        <w:t>‌های</w:t>
      </w:r>
      <w:r>
        <w:rPr>
          <w:rFonts w:hint="cs"/>
          <w:rtl/>
        </w:rPr>
        <w:t xml:space="preserve"> شریعت کتاباً و سنّتاً باید این حرف زده</w:t>
      </w:r>
      <w:r w:rsidR="00B07849">
        <w:rPr>
          <w:rFonts w:hint="cs"/>
          <w:rtl/>
        </w:rPr>
        <w:t xml:space="preserve"> می‌</w:t>
      </w:r>
      <w:r>
        <w:rPr>
          <w:rFonts w:hint="cs"/>
          <w:rtl/>
        </w:rPr>
        <w:t>شد و حال اینکه</w:t>
      </w:r>
      <w:r w:rsidR="00B07849">
        <w:rPr>
          <w:rFonts w:hint="cs"/>
          <w:rtl/>
        </w:rPr>
        <w:t xml:space="preserve"> می‌</w:t>
      </w:r>
      <w:r>
        <w:rPr>
          <w:rFonts w:hint="cs"/>
          <w:rtl/>
        </w:rPr>
        <w:t>بینیم در مجموع  کتاب و سنّت زده نشده است. این</w:t>
      </w:r>
      <w:r w:rsidR="00B07849">
        <w:rPr>
          <w:rFonts w:hint="cs"/>
          <w:rtl/>
        </w:rPr>
        <w:t xml:space="preserve"> می‌</w:t>
      </w:r>
      <w:r>
        <w:rPr>
          <w:rFonts w:hint="cs"/>
          <w:rtl/>
        </w:rPr>
        <w:t>شود اطلاق مقامی عام. فلذا در دو مقام اینجا بحث</w:t>
      </w:r>
      <w:r w:rsidR="00B07849">
        <w:rPr>
          <w:rFonts w:hint="cs"/>
          <w:rtl/>
        </w:rPr>
        <w:t xml:space="preserve"> می‌</w:t>
      </w:r>
      <w:r>
        <w:rPr>
          <w:rFonts w:hint="cs"/>
          <w:rtl/>
        </w:rPr>
        <w:t>شود.</w:t>
      </w:r>
    </w:p>
    <w:p w:rsidR="00566E9E" w:rsidRDefault="00566E9E" w:rsidP="00566E9E">
      <w:pPr>
        <w:ind w:firstLine="379"/>
        <w:rPr>
          <w:rtl/>
        </w:rPr>
      </w:pPr>
      <w:r>
        <w:rPr>
          <w:rFonts w:hint="cs"/>
          <w:rtl/>
        </w:rPr>
        <w:t>«المقام الثانی: فی التمسک بالاطلاق المقامی»</w:t>
      </w:r>
    </w:p>
    <w:p w:rsidR="00566E9E" w:rsidRDefault="00566E9E" w:rsidP="00566E9E">
      <w:pPr>
        <w:ind w:firstLine="379"/>
        <w:rPr>
          <w:rtl/>
        </w:rPr>
      </w:pPr>
      <w:r>
        <w:rPr>
          <w:rFonts w:hint="cs"/>
          <w:rtl/>
        </w:rPr>
        <w:t xml:space="preserve">س: </w:t>
      </w:r>
      <w:r w:rsidR="00437D35">
        <w:rPr>
          <w:rFonts w:hint="cs"/>
          <w:rtl/>
        </w:rPr>
        <w:t>...</w:t>
      </w:r>
    </w:p>
    <w:p w:rsidR="00566E9E" w:rsidRDefault="00566E9E" w:rsidP="00566E9E">
      <w:pPr>
        <w:ind w:firstLine="379"/>
        <w:rPr>
          <w:rtl/>
        </w:rPr>
      </w:pPr>
      <w:r>
        <w:rPr>
          <w:rFonts w:hint="cs"/>
          <w:rtl/>
        </w:rPr>
        <w:t>ج: الان روشن تر</w:t>
      </w:r>
      <w:r w:rsidR="00B07849">
        <w:rPr>
          <w:rFonts w:hint="cs"/>
          <w:rtl/>
        </w:rPr>
        <w:t xml:space="preserve"> می‌</w:t>
      </w:r>
      <w:r>
        <w:rPr>
          <w:rFonts w:hint="cs"/>
          <w:rtl/>
        </w:rPr>
        <w:t>شود. قبلاً هم عرض کردم این را اما باز اینجا روشن تر</w:t>
      </w:r>
      <w:r w:rsidR="00B07849">
        <w:rPr>
          <w:rFonts w:hint="cs"/>
          <w:rtl/>
        </w:rPr>
        <w:t xml:space="preserve"> می‌</w:t>
      </w:r>
      <w:r>
        <w:rPr>
          <w:rFonts w:hint="cs"/>
          <w:rtl/>
        </w:rPr>
        <w:t>شود.</w:t>
      </w:r>
    </w:p>
    <w:p w:rsidR="00566E9E" w:rsidRDefault="00566E9E" w:rsidP="00566E9E">
      <w:pPr>
        <w:ind w:firstLine="379"/>
        <w:rPr>
          <w:rtl/>
        </w:rPr>
      </w:pPr>
      <w:r>
        <w:rPr>
          <w:rFonts w:hint="cs"/>
          <w:rtl/>
        </w:rPr>
        <w:t xml:space="preserve">«انّ التمسّک بالإطلاق المقامی بالنسبۀ الی المصادیق الجدیدۀ علی نحوین: </w:t>
      </w:r>
    </w:p>
    <w:p w:rsidR="00566E9E" w:rsidRDefault="00566E9E" w:rsidP="00566E9E">
      <w:pPr>
        <w:ind w:firstLine="379"/>
        <w:rPr>
          <w:rtl/>
        </w:rPr>
      </w:pPr>
      <w:r>
        <w:rPr>
          <w:rFonts w:hint="cs"/>
          <w:rtl/>
        </w:rPr>
        <w:t>النحو الأوّل من التمسّک بالإطلاق المقامی: التمسبک بإطلاق مقامی لدلیل خاصّ» تمسّک</w:t>
      </w:r>
      <w:r w:rsidR="00B07849">
        <w:rPr>
          <w:rFonts w:hint="cs"/>
          <w:rtl/>
        </w:rPr>
        <w:t xml:space="preserve"> می‌</w:t>
      </w:r>
      <w:r>
        <w:rPr>
          <w:rFonts w:hint="cs"/>
          <w:rtl/>
        </w:rPr>
        <w:t>خواهیم بکنیم به اطلاق مقامی برای یک دلیل خاص. «کما إذا دلّ دلیلٌ مثلاً عل وجوب الزکاۀ فی أشیاء معیّنۀ فی مقام بیان ما تجب فیه الزکاۀ من دون اشتماله علی دالّ لفظی علی نفی الوجوب عن غیرها بالمطابقۀ أو بالإلتزام أو بالمفهوم</w:t>
      </w:r>
      <w:r w:rsidR="00B1375A">
        <w:rPr>
          <w:rFonts w:hint="cs"/>
          <w:rtl/>
        </w:rPr>
        <w:t>»</w:t>
      </w:r>
    </w:p>
    <w:p w:rsidR="00B1375A" w:rsidRDefault="00B1375A" w:rsidP="00566E9E">
      <w:pPr>
        <w:ind w:firstLine="379"/>
        <w:rPr>
          <w:rtl/>
        </w:rPr>
      </w:pPr>
      <w:r>
        <w:rPr>
          <w:rFonts w:hint="cs"/>
          <w:rtl/>
        </w:rPr>
        <w:lastRenderedPageBreak/>
        <w:t>امام در مقام بیان این هستند که ما یتعلّق به الزکاۀ را بیان کنند، نفرمودند «إنّما الزّکاۀ» که کلمه انّما را به کار ببرند که مفهوم داشته باشد. نه کلمه شرطیه ای گفتند که مفهوم داشته باشد، نه عبارتی به کار بردند، قیدی به کار بردند، فقط نه مورد را شمردند، اینجا</w:t>
      </w:r>
      <w:r w:rsidR="00B07849">
        <w:rPr>
          <w:rFonts w:hint="cs"/>
          <w:rtl/>
        </w:rPr>
        <w:t xml:space="preserve"> می‌</w:t>
      </w:r>
      <w:r>
        <w:rPr>
          <w:rFonts w:hint="cs"/>
          <w:rtl/>
        </w:rPr>
        <w:t>شود دلیل خاص،</w:t>
      </w:r>
      <w:r w:rsidR="00B07849">
        <w:rPr>
          <w:rFonts w:hint="cs"/>
          <w:rtl/>
        </w:rPr>
        <w:t xml:space="preserve"> می‌</w:t>
      </w:r>
      <w:r>
        <w:rPr>
          <w:rFonts w:hint="cs"/>
          <w:rtl/>
        </w:rPr>
        <w:t>گوییم اگر یک دهمی وجود داشت با توجه به اینکه امام در مقام بیان این هستند که ما یتعلّق به الزکاۀ را بیان کنند</w:t>
      </w:r>
      <w:r w:rsidR="00437D35">
        <w:rPr>
          <w:rFonts w:hint="cs"/>
          <w:rtl/>
        </w:rPr>
        <w:t xml:space="preserve"> </w:t>
      </w:r>
      <w:r>
        <w:rPr>
          <w:rFonts w:hint="cs"/>
          <w:rtl/>
        </w:rPr>
        <w:t>چه</w:t>
      </w:r>
      <w:r w:rsidR="00B07849">
        <w:rPr>
          <w:rFonts w:hint="cs"/>
          <w:rtl/>
        </w:rPr>
        <w:t xml:space="preserve"> می‌</w:t>
      </w:r>
      <w:r>
        <w:rPr>
          <w:rFonts w:hint="cs"/>
          <w:rtl/>
        </w:rPr>
        <w:t>کردند؟</w:t>
      </w:r>
      <w:r w:rsidR="00437D35">
        <w:rPr>
          <w:rFonts w:hint="cs"/>
          <w:rtl/>
        </w:rPr>
        <w:t xml:space="preserve"> </w:t>
      </w:r>
      <w:r w:rsidR="00B07849">
        <w:rPr>
          <w:rFonts w:hint="cs"/>
          <w:rtl/>
        </w:rPr>
        <w:t>می‌</w:t>
      </w:r>
      <w:r>
        <w:rPr>
          <w:rFonts w:hint="cs"/>
          <w:rtl/>
        </w:rPr>
        <w:t>فرمودند. این مقام مقامی است که اگر یک دهمی وجود داشت، یک یازدهمی وجود داشت باید گفته</w:t>
      </w:r>
      <w:r w:rsidR="00B07849">
        <w:rPr>
          <w:rFonts w:hint="cs"/>
          <w:rtl/>
        </w:rPr>
        <w:t xml:space="preserve"> می‌</w:t>
      </w:r>
      <w:r>
        <w:rPr>
          <w:rFonts w:hint="cs"/>
          <w:rtl/>
        </w:rPr>
        <w:t>شد، نگفته</w:t>
      </w:r>
      <w:r w:rsidR="00B07849">
        <w:rPr>
          <w:rFonts w:hint="cs"/>
          <w:rtl/>
        </w:rPr>
        <w:t xml:space="preserve">‌اند </w:t>
      </w:r>
      <w:r>
        <w:rPr>
          <w:rFonts w:hint="cs"/>
          <w:rtl/>
        </w:rPr>
        <w:t>پس معلوم</w:t>
      </w:r>
      <w:r w:rsidR="00B07849">
        <w:rPr>
          <w:rFonts w:hint="cs"/>
          <w:rtl/>
        </w:rPr>
        <w:t xml:space="preserve"> می‌</w:t>
      </w:r>
      <w:r>
        <w:rPr>
          <w:rFonts w:hint="cs"/>
          <w:rtl/>
        </w:rPr>
        <w:t>شود نیست.</w:t>
      </w:r>
    </w:p>
    <w:p w:rsidR="00B1375A" w:rsidRDefault="00B1375A" w:rsidP="00566E9E">
      <w:pPr>
        <w:ind w:firstLine="379"/>
        <w:rPr>
          <w:rtl/>
        </w:rPr>
      </w:pPr>
      <w:r>
        <w:rPr>
          <w:rFonts w:hint="cs"/>
          <w:rtl/>
        </w:rPr>
        <w:t>بنابراین اینجا اطلاق مقامی است نه اطلاق لفظی چون آنهایی که گفته</w:t>
      </w:r>
      <w:r w:rsidR="00B07849">
        <w:rPr>
          <w:rFonts w:hint="cs"/>
          <w:rtl/>
        </w:rPr>
        <w:t xml:space="preserve">‌اند </w:t>
      </w:r>
      <w:r>
        <w:rPr>
          <w:rFonts w:hint="cs"/>
          <w:rtl/>
        </w:rPr>
        <w:t>که شامل اینها</w:t>
      </w:r>
      <w:r w:rsidR="00B07849">
        <w:rPr>
          <w:rFonts w:hint="cs"/>
          <w:rtl/>
        </w:rPr>
        <w:t xml:space="preserve"> نمی‌</w:t>
      </w:r>
      <w:r>
        <w:rPr>
          <w:rFonts w:hint="cs"/>
          <w:rtl/>
        </w:rPr>
        <w:t>شود، اینکه فرد آنها نیست تا بگوییم شمول پیدا</w:t>
      </w:r>
      <w:r w:rsidR="00B07849">
        <w:rPr>
          <w:rFonts w:hint="cs"/>
          <w:rtl/>
        </w:rPr>
        <w:t xml:space="preserve"> می‌</w:t>
      </w:r>
      <w:r>
        <w:rPr>
          <w:rFonts w:hint="cs"/>
          <w:rtl/>
        </w:rPr>
        <w:t>کند لفظ، مفهوم. نه آنها معنای خودشان را دارند، این دهمی گفته نشده است، این یازدهمی گفته نشده است، نه اینکه آن گفته شده</w:t>
      </w:r>
      <w:r w:rsidR="00B07849">
        <w:rPr>
          <w:rFonts w:hint="cs"/>
          <w:rtl/>
        </w:rPr>
        <w:t xml:space="preserve">‌ها </w:t>
      </w:r>
      <w:r>
        <w:rPr>
          <w:rFonts w:hint="cs"/>
          <w:rtl/>
        </w:rPr>
        <w:t>پرش اینها را</w:t>
      </w:r>
      <w:r w:rsidR="00B07849">
        <w:rPr>
          <w:rFonts w:hint="cs"/>
          <w:rtl/>
        </w:rPr>
        <w:t xml:space="preserve"> می‌</w:t>
      </w:r>
      <w:r>
        <w:rPr>
          <w:rFonts w:hint="cs"/>
          <w:rtl/>
        </w:rPr>
        <w:t>گیرد یا اینها را نفی</w:t>
      </w:r>
      <w:r w:rsidR="00B07849">
        <w:rPr>
          <w:rFonts w:hint="cs"/>
          <w:rtl/>
        </w:rPr>
        <w:t xml:space="preserve"> می‌</w:t>
      </w:r>
      <w:r>
        <w:rPr>
          <w:rFonts w:hint="cs"/>
          <w:rtl/>
        </w:rPr>
        <w:t>کند، پس اینجا مقامی است در این دلیل در این بیان مقامی است که اگر بود باید</w:t>
      </w:r>
      <w:r w:rsidR="00B07849">
        <w:rPr>
          <w:rFonts w:hint="cs"/>
          <w:rtl/>
        </w:rPr>
        <w:t xml:space="preserve"> می‌</w:t>
      </w:r>
      <w:r>
        <w:rPr>
          <w:rFonts w:hint="cs"/>
          <w:rtl/>
        </w:rPr>
        <w:t>فرمود.</w:t>
      </w:r>
    </w:p>
    <w:p w:rsidR="00B1375A" w:rsidRDefault="00B1375A" w:rsidP="00566E9E">
      <w:pPr>
        <w:ind w:firstLine="379"/>
        <w:rPr>
          <w:rtl/>
        </w:rPr>
      </w:pPr>
      <w:r>
        <w:rPr>
          <w:rFonts w:hint="cs"/>
          <w:rtl/>
        </w:rPr>
        <w:t>مثال دیگر، شما</w:t>
      </w:r>
      <w:r w:rsidR="00B07849">
        <w:rPr>
          <w:rFonts w:hint="cs"/>
          <w:rtl/>
        </w:rPr>
        <w:t xml:space="preserve"> می‌</w:t>
      </w:r>
      <w:r>
        <w:rPr>
          <w:rFonts w:hint="cs"/>
          <w:rtl/>
        </w:rPr>
        <w:t>خواهید برای مردم مسأله بگویید،</w:t>
      </w:r>
      <w:r w:rsidR="00B07849">
        <w:rPr>
          <w:rFonts w:hint="cs"/>
          <w:rtl/>
        </w:rPr>
        <w:t xml:space="preserve"> می‌</w:t>
      </w:r>
      <w:r>
        <w:rPr>
          <w:rFonts w:hint="cs"/>
          <w:rtl/>
        </w:rPr>
        <w:t>خواهید بگویید من</w:t>
      </w:r>
      <w:r w:rsidR="00B07849">
        <w:rPr>
          <w:rFonts w:hint="cs"/>
          <w:rtl/>
        </w:rPr>
        <w:t xml:space="preserve"> می‌</w:t>
      </w:r>
      <w:r>
        <w:rPr>
          <w:rFonts w:hint="cs"/>
          <w:rtl/>
        </w:rPr>
        <w:t>خواهم امروز به شما تیمم یاد بدهم، تیمم را بالای منبر هم سنگ آوردید و انجام داده اید. حالا یک کسی از همان</w:t>
      </w:r>
      <w:r w:rsidR="00B07849">
        <w:rPr>
          <w:rFonts w:hint="cs"/>
          <w:rtl/>
        </w:rPr>
        <w:t>‌های</w:t>
      </w:r>
      <w:r>
        <w:rPr>
          <w:rFonts w:hint="cs"/>
          <w:rtl/>
        </w:rPr>
        <w:t>ی که نشسته است و مسأله یاد</w:t>
      </w:r>
      <w:r w:rsidR="00B07849">
        <w:rPr>
          <w:rFonts w:hint="cs"/>
          <w:rtl/>
        </w:rPr>
        <w:t xml:space="preserve"> می‌</w:t>
      </w:r>
      <w:r>
        <w:rPr>
          <w:rFonts w:hint="cs"/>
          <w:rtl/>
        </w:rPr>
        <w:t>گیرد</w:t>
      </w:r>
      <w:r w:rsidR="00B07849">
        <w:rPr>
          <w:rFonts w:hint="cs"/>
          <w:rtl/>
        </w:rPr>
        <w:t xml:space="preserve"> می‌</w:t>
      </w:r>
      <w:r>
        <w:rPr>
          <w:rFonts w:hint="cs"/>
          <w:rtl/>
        </w:rPr>
        <w:t>گوید ما لازم است که یک دستی هم به سرمان بکشیم؟</w:t>
      </w:r>
      <w:r w:rsidR="00B07849">
        <w:rPr>
          <w:rFonts w:hint="cs"/>
          <w:rtl/>
        </w:rPr>
        <w:t xml:space="preserve"> می‌</w:t>
      </w:r>
      <w:r>
        <w:rPr>
          <w:rFonts w:hint="cs"/>
          <w:rtl/>
        </w:rPr>
        <w:t>گوید نه اگر بود آقا</w:t>
      </w:r>
      <w:r w:rsidR="00B07849">
        <w:rPr>
          <w:rFonts w:hint="cs"/>
          <w:rtl/>
        </w:rPr>
        <w:t xml:space="preserve"> می‌</w:t>
      </w:r>
      <w:r>
        <w:rPr>
          <w:rFonts w:hint="cs"/>
          <w:rtl/>
        </w:rPr>
        <w:t>گفت دیگر، چون این در مقام چه بود؟ این بود که تیمّم یاد ما بدهد، اگر یک جزء دیگری غیر از اینهایی که گفت بود در این مقام مقامی بود که باید</w:t>
      </w:r>
      <w:r w:rsidR="00B07849">
        <w:rPr>
          <w:rFonts w:hint="cs"/>
          <w:rtl/>
        </w:rPr>
        <w:t xml:space="preserve"> می‌</w:t>
      </w:r>
      <w:r>
        <w:rPr>
          <w:rFonts w:hint="cs"/>
          <w:rtl/>
        </w:rPr>
        <w:t>گفت چون</w:t>
      </w:r>
      <w:r w:rsidR="00B07849">
        <w:rPr>
          <w:rFonts w:hint="cs"/>
          <w:rtl/>
        </w:rPr>
        <w:t xml:space="preserve"> می‌</w:t>
      </w:r>
      <w:r>
        <w:rPr>
          <w:rFonts w:hint="cs"/>
          <w:rtl/>
        </w:rPr>
        <w:t>خواست تیمم را یاد ما بدهد و این مقام مقامِ تعلیم تیمّم بود و او هم</w:t>
      </w:r>
      <w:r w:rsidR="00B07849">
        <w:rPr>
          <w:rFonts w:hint="cs"/>
          <w:rtl/>
        </w:rPr>
        <w:t xml:space="preserve"> نمی‌</w:t>
      </w:r>
      <w:r>
        <w:rPr>
          <w:rFonts w:hint="cs"/>
          <w:rtl/>
        </w:rPr>
        <w:t>خواست بخشی را در این مجلس بگوید و بخشی را در جای دیگر بگوید، قرائن و شواهد نشان</w:t>
      </w:r>
      <w:r w:rsidR="00B07849">
        <w:rPr>
          <w:rFonts w:hint="cs"/>
          <w:rtl/>
        </w:rPr>
        <w:t xml:space="preserve"> می‌</w:t>
      </w:r>
      <w:r>
        <w:rPr>
          <w:rFonts w:hint="cs"/>
          <w:rtl/>
        </w:rPr>
        <w:t>داد که در این مجلس</w:t>
      </w:r>
      <w:r w:rsidR="00B07849">
        <w:rPr>
          <w:rFonts w:hint="cs"/>
          <w:rtl/>
        </w:rPr>
        <w:t xml:space="preserve"> می‌</w:t>
      </w:r>
      <w:r>
        <w:rPr>
          <w:rFonts w:hint="cs"/>
          <w:rtl/>
        </w:rPr>
        <w:t>خواست تمام تیمم را اینجا یاد ما بدهد چون اینها متفرّق</w:t>
      </w:r>
      <w:r w:rsidR="00B07849">
        <w:rPr>
          <w:rFonts w:hint="cs"/>
          <w:rtl/>
        </w:rPr>
        <w:t xml:space="preserve"> می‌</w:t>
      </w:r>
      <w:r>
        <w:rPr>
          <w:rFonts w:hint="cs"/>
          <w:rtl/>
        </w:rPr>
        <w:t>شوند و</w:t>
      </w:r>
      <w:r w:rsidR="00B07849">
        <w:rPr>
          <w:rFonts w:hint="cs"/>
          <w:rtl/>
        </w:rPr>
        <w:t xml:space="preserve"> می‌</w:t>
      </w:r>
      <w:r>
        <w:rPr>
          <w:rFonts w:hint="cs"/>
          <w:rtl/>
        </w:rPr>
        <w:t>روند</w:t>
      </w:r>
      <w:r w:rsidR="00B07849">
        <w:rPr>
          <w:rFonts w:hint="cs"/>
          <w:rtl/>
        </w:rPr>
        <w:t xml:space="preserve"> نمی‌</w:t>
      </w:r>
      <w:r>
        <w:rPr>
          <w:rFonts w:hint="cs"/>
          <w:rtl/>
        </w:rPr>
        <w:t>آیند.</w:t>
      </w:r>
    </w:p>
    <w:p w:rsidR="00B1375A" w:rsidRDefault="00B1375A" w:rsidP="00B1375A">
      <w:pPr>
        <w:ind w:firstLine="379"/>
        <w:rPr>
          <w:rtl/>
        </w:rPr>
      </w:pPr>
      <w:r>
        <w:rPr>
          <w:rFonts w:hint="cs"/>
          <w:rtl/>
        </w:rPr>
        <w:t>پس این</w:t>
      </w:r>
      <w:r w:rsidR="00B07849">
        <w:rPr>
          <w:rFonts w:hint="cs"/>
          <w:rtl/>
        </w:rPr>
        <w:t xml:space="preserve"> می‌</w:t>
      </w:r>
      <w:r>
        <w:rPr>
          <w:rFonts w:hint="cs"/>
          <w:rtl/>
        </w:rPr>
        <w:t>شود اطلاق مقامی دلیل خاص.</w:t>
      </w:r>
    </w:p>
    <w:p w:rsidR="007158EC" w:rsidRDefault="00B1375A" w:rsidP="005D2BC1">
      <w:pPr>
        <w:ind w:firstLine="379"/>
        <w:rPr>
          <w:rtl/>
        </w:rPr>
      </w:pPr>
      <w:r>
        <w:rPr>
          <w:rFonts w:hint="cs"/>
          <w:rtl/>
        </w:rPr>
        <w:t>آیا</w:t>
      </w:r>
      <w:r w:rsidR="00B07849">
        <w:rPr>
          <w:rFonts w:hint="cs"/>
          <w:rtl/>
        </w:rPr>
        <w:t xml:space="preserve"> می‌</w:t>
      </w:r>
      <w:r>
        <w:rPr>
          <w:rFonts w:hint="cs"/>
          <w:rtl/>
        </w:rPr>
        <w:t>خواهیم ببینیم برای موضوعات مستحدثه اگر  شارع در یک مقامی موضوعات مستحدثه را نگفت، مثلاً در همین مثال آن نه تا را فرموده است که اینها زکات دارد، اما امروز در دنیا یک چیزهایی پیدا شده است که اصلاً خبری از اینها در آن زمان نبوده است، یک کشت</w:t>
      </w:r>
      <w:r w:rsidR="00B07849">
        <w:rPr>
          <w:rFonts w:hint="cs"/>
          <w:rtl/>
        </w:rPr>
        <w:t>‌های</w:t>
      </w:r>
      <w:r>
        <w:rPr>
          <w:rFonts w:hint="cs"/>
          <w:rtl/>
        </w:rPr>
        <w:t xml:space="preserve"> جدیدی پیدا شد! نقدین را فرموده است، یک فلزهایی الان پیدا شده است که اصلاً آن زمان به ذهن اینها خطور</w:t>
      </w:r>
      <w:r w:rsidR="00B07849">
        <w:rPr>
          <w:rFonts w:hint="cs"/>
          <w:rtl/>
        </w:rPr>
        <w:t xml:space="preserve"> نمی‌</w:t>
      </w:r>
      <w:r>
        <w:rPr>
          <w:rFonts w:hint="cs"/>
          <w:rtl/>
        </w:rPr>
        <w:t>کرده، لعلّ اینها زکات داشته باشد. آیا</w:t>
      </w:r>
      <w:r w:rsidR="00B07849">
        <w:rPr>
          <w:rFonts w:hint="cs"/>
          <w:rtl/>
        </w:rPr>
        <w:t xml:space="preserve"> می‌</w:t>
      </w:r>
      <w:r>
        <w:rPr>
          <w:rFonts w:hint="cs"/>
          <w:rtl/>
        </w:rPr>
        <w:t>توانیم به اطلاق مقامی دلیل خاصّ زکات تمسّک کنیم و بگوییم همانطور که دهمی آنجا را تمسّک</w:t>
      </w:r>
      <w:r w:rsidR="00B07849">
        <w:rPr>
          <w:rFonts w:hint="cs"/>
          <w:rtl/>
        </w:rPr>
        <w:t xml:space="preserve"> می‌</w:t>
      </w:r>
      <w:r>
        <w:rPr>
          <w:rFonts w:hint="cs"/>
          <w:rtl/>
        </w:rPr>
        <w:t>کنیم برنج ندارد چون امام در ذیل ضمن آنها برنج را ذکر نکرده است،</w:t>
      </w:r>
      <w:r w:rsidR="00437D35">
        <w:rPr>
          <w:rFonts w:hint="cs"/>
          <w:rtl/>
        </w:rPr>
        <w:t xml:space="preserve"> </w:t>
      </w:r>
      <w:r w:rsidR="00B07849">
        <w:rPr>
          <w:rFonts w:hint="cs"/>
          <w:rtl/>
        </w:rPr>
        <w:t>می‌</w:t>
      </w:r>
      <w:r>
        <w:rPr>
          <w:rFonts w:hint="cs"/>
          <w:rtl/>
        </w:rPr>
        <w:t>توانیم بگوییم که آلومینوم هم ندارد چون نقدین گفته اند، طلا و نقره را گفته</w:t>
      </w:r>
      <w:r w:rsidR="00B07849">
        <w:rPr>
          <w:rFonts w:hint="cs"/>
          <w:rtl/>
        </w:rPr>
        <w:t xml:space="preserve">‌اند </w:t>
      </w:r>
      <w:r>
        <w:rPr>
          <w:rFonts w:hint="cs"/>
          <w:rtl/>
        </w:rPr>
        <w:t>اینها را که نگفته اند، یا آن نه مورد را که گفته</w:t>
      </w:r>
      <w:r w:rsidR="00B07849">
        <w:rPr>
          <w:rFonts w:hint="cs"/>
          <w:rtl/>
        </w:rPr>
        <w:t xml:space="preserve">‌اند </w:t>
      </w:r>
      <w:r>
        <w:rPr>
          <w:rFonts w:hint="cs"/>
          <w:rtl/>
        </w:rPr>
        <w:t>این را که نگفته</w:t>
      </w:r>
      <w:r w:rsidR="00B07849">
        <w:rPr>
          <w:rFonts w:hint="cs"/>
          <w:rtl/>
        </w:rPr>
        <w:t xml:space="preserve">‌اند </w:t>
      </w:r>
      <w:r>
        <w:rPr>
          <w:rFonts w:hint="cs"/>
          <w:rtl/>
        </w:rPr>
        <w:t>دارد، پس معلوم</w:t>
      </w:r>
      <w:r w:rsidR="00B07849">
        <w:rPr>
          <w:rFonts w:hint="cs"/>
          <w:rtl/>
        </w:rPr>
        <w:t xml:space="preserve"> می‌</w:t>
      </w:r>
      <w:r>
        <w:rPr>
          <w:rFonts w:hint="cs"/>
          <w:rtl/>
        </w:rPr>
        <w:t>شود این هم ندارد. بحث</w:t>
      </w:r>
      <w:r w:rsidR="00B07849">
        <w:rPr>
          <w:rFonts w:hint="cs"/>
          <w:rtl/>
        </w:rPr>
        <w:t xml:space="preserve"> می‌</w:t>
      </w:r>
      <w:r>
        <w:rPr>
          <w:rFonts w:hint="cs"/>
          <w:rtl/>
        </w:rPr>
        <w:t>کنیم که آیا به این اطلاق مقامی</w:t>
      </w:r>
      <w:r w:rsidR="00B07849">
        <w:rPr>
          <w:rFonts w:hint="cs"/>
          <w:rtl/>
        </w:rPr>
        <w:t xml:space="preserve"> می‌</w:t>
      </w:r>
      <w:r>
        <w:rPr>
          <w:rFonts w:hint="cs"/>
          <w:rtl/>
        </w:rPr>
        <w:t xml:space="preserve">توانیم تمسّک کنیم یا نه به اطلاق </w:t>
      </w:r>
      <w:r>
        <w:rPr>
          <w:rFonts w:hint="cs"/>
          <w:rtl/>
        </w:rPr>
        <w:lastRenderedPageBreak/>
        <w:t>مقامی</w:t>
      </w:r>
      <w:r w:rsidR="00B07849">
        <w:rPr>
          <w:rFonts w:hint="cs"/>
          <w:rtl/>
        </w:rPr>
        <w:t xml:space="preserve"> نمی‌</w:t>
      </w:r>
      <w:r>
        <w:rPr>
          <w:rFonts w:hint="cs"/>
          <w:rtl/>
        </w:rPr>
        <w:t>توانیم تمسّک کنیم و فقیه باید ضوابط دیگر استنباط را اینجا به کار بگیرد</w:t>
      </w:r>
      <w:r w:rsidR="007158EC">
        <w:rPr>
          <w:rFonts w:hint="cs"/>
          <w:rtl/>
        </w:rPr>
        <w:t>، مثلاً بگوید شک داریم به نحو شبهه حکمیه که زکات بر این واجب است یا واجب نیست و برائت جاری</w:t>
      </w:r>
      <w:r w:rsidR="00B07849">
        <w:rPr>
          <w:rFonts w:hint="cs"/>
          <w:rtl/>
        </w:rPr>
        <w:t xml:space="preserve"> می‌</w:t>
      </w:r>
      <w:r w:rsidR="007158EC">
        <w:rPr>
          <w:rFonts w:hint="cs"/>
          <w:rtl/>
        </w:rPr>
        <w:t>کنیم،</w:t>
      </w:r>
      <w:r w:rsidR="00B07849">
        <w:rPr>
          <w:rFonts w:hint="cs"/>
          <w:rtl/>
        </w:rPr>
        <w:t xml:space="preserve"> نمی‌</w:t>
      </w:r>
      <w:r w:rsidR="007158EC">
        <w:rPr>
          <w:rFonts w:hint="cs"/>
          <w:rtl/>
        </w:rPr>
        <w:t>دانیم فلان مقدارش ملک فقرا</w:t>
      </w:r>
      <w:r w:rsidR="00B07849">
        <w:rPr>
          <w:rFonts w:hint="cs"/>
          <w:rtl/>
        </w:rPr>
        <w:t xml:space="preserve"> می‌</w:t>
      </w:r>
      <w:r w:rsidR="007158EC">
        <w:rPr>
          <w:rFonts w:hint="cs"/>
          <w:rtl/>
        </w:rPr>
        <w:t>شود یا نه استصحاب عدم ملکیت آنها را</w:t>
      </w:r>
      <w:r w:rsidR="00B07849">
        <w:rPr>
          <w:rFonts w:hint="cs"/>
          <w:rtl/>
        </w:rPr>
        <w:t xml:space="preserve"> می‌</w:t>
      </w:r>
      <w:r w:rsidR="007158EC">
        <w:rPr>
          <w:rFonts w:hint="cs"/>
          <w:rtl/>
        </w:rPr>
        <w:t>کنیم و هکذا، ضوابط دیگر استنباط را باید بکنیم، به اطلاق مقامی</w:t>
      </w:r>
      <w:r w:rsidR="00B07849">
        <w:rPr>
          <w:rFonts w:hint="cs"/>
          <w:rtl/>
        </w:rPr>
        <w:t xml:space="preserve"> نمی‌</w:t>
      </w:r>
      <w:r w:rsidR="007158EC">
        <w:rPr>
          <w:rFonts w:hint="cs"/>
          <w:rtl/>
        </w:rPr>
        <w:t>شود.</w:t>
      </w:r>
      <w:r w:rsidR="005D2BC1">
        <w:rPr>
          <w:rFonts w:hint="cs"/>
          <w:rtl/>
        </w:rPr>
        <w:t xml:space="preserve"> اگر اطلاق مقامی را</w:t>
      </w:r>
      <w:r w:rsidR="00B07849">
        <w:rPr>
          <w:rFonts w:hint="cs"/>
          <w:rtl/>
        </w:rPr>
        <w:t xml:space="preserve"> می‌</w:t>
      </w:r>
      <w:r w:rsidR="005D2BC1">
        <w:rPr>
          <w:rFonts w:hint="cs"/>
          <w:rtl/>
        </w:rPr>
        <w:t>توانستیم تمسک کنیم دیگر نسبت به اصول عملیه</w:t>
      </w:r>
      <w:r w:rsidR="00B07849">
        <w:rPr>
          <w:rFonts w:hint="cs"/>
          <w:rtl/>
        </w:rPr>
        <w:t xml:space="preserve"> نمی‌</w:t>
      </w:r>
      <w:r w:rsidR="005D2BC1">
        <w:rPr>
          <w:rFonts w:hint="cs"/>
          <w:rtl/>
        </w:rPr>
        <w:t>رسید و خودش دلیل</w:t>
      </w:r>
      <w:r w:rsidR="00B07849">
        <w:rPr>
          <w:rFonts w:hint="cs"/>
          <w:rtl/>
        </w:rPr>
        <w:t xml:space="preserve"> می‌</w:t>
      </w:r>
      <w:r w:rsidR="005D2BC1">
        <w:rPr>
          <w:rFonts w:hint="cs"/>
          <w:rtl/>
        </w:rPr>
        <w:t>شد.</w:t>
      </w:r>
    </w:p>
    <w:p w:rsidR="005D2BC1" w:rsidRDefault="005D2BC1" w:rsidP="005D2BC1">
      <w:pPr>
        <w:ind w:firstLine="379"/>
        <w:rPr>
          <w:rtl/>
        </w:rPr>
      </w:pPr>
      <w:r>
        <w:rPr>
          <w:rFonts w:hint="cs"/>
          <w:rtl/>
        </w:rPr>
        <w:t xml:space="preserve">س: </w:t>
      </w:r>
      <w:r w:rsidR="00437D35">
        <w:rPr>
          <w:rFonts w:hint="cs"/>
          <w:rtl/>
        </w:rPr>
        <w:t>...</w:t>
      </w:r>
    </w:p>
    <w:p w:rsidR="005D2BC1" w:rsidRDefault="005D2BC1" w:rsidP="005D2BC1">
      <w:pPr>
        <w:ind w:firstLine="379"/>
        <w:rPr>
          <w:rtl/>
        </w:rPr>
      </w:pPr>
      <w:r>
        <w:rPr>
          <w:rFonts w:hint="cs"/>
          <w:rtl/>
        </w:rPr>
        <w:t>ج: قهراً چرا، حالا اگر کسی</w:t>
      </w:r>
      <w:r w:rsidR="00B07849">
        <w:rPr>
          <w:rFonts w:hint="cs"/>
          <w:rtl/>
        </w:rPr>
        <w:t xml:space="preserve"> می‌</w:t>
      </w:r>
      <w:r>
        <w:rPr>
          <w:rFonts w:hint="cs"/>
          <w:rtl/>
        </w:rPr>
        <w:t>گوید</w:t>
      </w:r>
      <w:r w:rsidR="00B07849">
        <w:rPr>
          <w:rFonts w:hint="cs"/>
          <w:rtl/>
        </w:rPr>
        <w:t xml:space="preserve"> نمی‌</w:t>
      </w:r>
      <w:r>
        <w:rPr>
          <w:rFonts w:hint="cs"/>
          <w:rtl/>
        </w:rPr>
        <w:t>توانیم تمسک کنیم به همین وجه</w:t>
      </w:r>
      <w:r w:rsidR="00B07849">
        <w:rPr>
          <w:rFonts w:hint="cs"/>
          <w:rtl/>
        </w:rPr>
        <w:t xml:space="preserve"> می‌</w:t>
      </w:r>
      <w:r>
        <w:rPr>
          <w:rFonts w:hint="cs"/>
          <w:rtl/>
        </w:rPr>
        <w:t>گوید،</w:t>
      </w:r>
      <w:r w:rsidR="00B07849">
        <w:rPr>
          <w:rFonts w:hint="cs"/>
          <w:rtl/>
        </w:rPr>
        <w:t xml:space="preserve"> می‌</w:t>
      </w:r>
      <w:r>
        <w:rPr>
          <w:rFonts w:hint="cs"/>
          <w:rtl/>
        </w:rPr>
        <w:t>گوید چون در مقام بیان این وجه نیست و آن وجود ندارد که در مقام بیان باشد.</w:t>
      </w:r>
    </w:p>
    <w:p w:rsidR="005D2BC1" w:rsidRDefault="005D2BC1" w:rsidP="005D2BC1">
      <w:pPr>
        <w:ind w:firstLine="379"/>
        <w:rPr>
          <w:rtl/>
        </w:rPr>
      </w:pPr>
      <w:r>
        <w:rPr>
          <w:rFonts w:hint="cs"/>
          <w:rtl/>
        </w:rPr>
        <w:t>«النحو الأوّل من التمسّک بالإطلاق المقامی» این بود که «التمسک بإطلاق مقامی لدلیل خاص، کما إذا دلّ دلیل مثلاً علی وجوب الزکاۀ فی أشیاء معیّنۀ</w:t>
      </w:r>
      <w:r w:rsidR="002762D4">
        <w:rPr>
          <w:rFonts w:hint="cs"/>
          <w:rtl/>
        </w:rPr>
        <w:t xml:space="preserve"> فی مقام بیان ما تجب فیه الزکاۀ» بدون اشمتال این دلیل بر دال لفظی که دلالت بکند بر نفی وجوب زکات از غیر آن اشیاء معیّنه، دلالت</w:t>
      </w:r>
      <w:r w:rsidR="00B07849">
        <w:rPr>
          <w:rFonts w:hint="cs"/>
          <w:rtl/>
        </w:rPr>
        <w:t xml:space="preserve"> می‌</w:t>
      </w:r>
      <w:r w:rsidR="002762D4">
        <w:rPr>
          <w:rFonts w:hint="cs"/>
          <w:rtl/>
        </w:rPr>
        <w:t>کند بر نفی چه به مطابقه چه به التزامه و چه به مفهوم. «فإن السکوت عن غیرها (غیر آن اشیاء معیّنه) ینفی تعلّق الزکاۀ بسائر الأشیاء» سکوت از غیر آنها نفی</w:t>
      </w:r>
      <w:r w:rsidR="00B07849">
        <w:rPr>
          <w:rFonts w:hint="cs"/>
          <w:rtl/>
        </w:rPr>
        <w:t xml:space="preserve"> می‌</w:t>
      </w:r>
      <w:r w:rsidR="002762D4">
        <w:rPr>
          <w:rFonts w:hint="cs"/>
          <w:rtl/>
        </w:rPr>
        <w:t>کند به واسطه اطلاق مقامی تعلّق زکات را به غیر اشیاء «و حینئذٍ فقد یُتمسبک بهذا الإطلاق المقامی لنفی تعلّقها (تعلّق زکاۀ) بالمتولّد من تلقیح الأنعام الثلاثۀ من غیرها» انعام ثلاثه</w:t>
      </w:r>
      <w:r w:rsidR="00437D35">
        <w:rPr>
          <w:rFonts w:hint="cs"/>
          <w:rtl/>
        </w:rPr>
        <w:t xml:space="preserve"> </w:t>
      </w:r>
      <w:r w:rsidR="002762D4">
        <w:rPr>
          <w:rFonts w:hint="cs"/>
          <w:rtl/>
        </w:rPr>
        <w:t>زکات دارد، حالا آیا تلقیح کردند انعام ثلاثه را با یک حیوان دیگر، مثلاً گاو را با اسب چیز کردند و یک حیوان جدیدی درست شد، آیا این زکات دارد یا ندارد؟ به اطلاق مقامی بیاییم نفی کنیم، این فرد جدیدی که در آن زمان</w:t>
      </w:r>
      <w:r w:rsidR="00B07849">
        <w:rPr>
          <w:rFonts w:hint="cs"/>
          <w:rtl/>
        </w:rPr>
        <w:t xml:space="preserve">‌ها </w:t>
      </w:r>
      <w:r w:rsidR="002762D4">
        <w:rPr>
          <w:rFonts w:hint="cs"/>
          <w:rtl/>
        </w:rPr>
        <w:t>نبوده است، الان یک کاری کردند و یک تکنیکی به کار بردند که الان تلقیح</w:t>
      </w:r>
      <w:r w:rsidR="00B07849">
        <w:rPr>
          <w:rFonts w:hint="cs"/>
          <w:rtl/>
        </w:rPr>
        <w:t xml:space="preserve"> می‌</w:t>
      </w:r>
      <w:r w:rsidR="002762D4">
        <w:rPr>
          <w:rFonts w:hint="cs"/>
          <w:rtl/>
        </w:rPr>
        <w:t>توانند بکنند، نطفه مثلاً گاو را بگیرند در شکم اسب بگذارند یا اینکه آمیزش پیدا بکنند و یک حیوان جدیدی که نه به آن</w:t>
      </w:r>
      <w:r w:rsidR="00B07849">
        <w:rPr>
          <w:rFonts w:hint="cs"/>
          <w:rtl/>
        </w:rPr>
        <w:t xml:space="preserve"> می‌</w:t>
      </w:r>
      <w:r w:rsidR="002762D4">
        <w:rPr>
          <w:rFonts w:hint="cs"/>
          <w:rtl/>
        </w:rPr>
        <w:t>شود گفت گاو و نه</w:t>
      </w:r>
      <w:r w:rsidR="00B07849">
        <w:rPr>
          <w:rFonts w:hint="cs"/>
          <w:rtl/>
        </w:rPr>
        <w:t xml:space="preserve"> می‌</w:t>
      </w:r>
      <w:r w:rsidR="002762D4">
        <w:rPr>
          <w:rFonts w:hint="cs"/>
          <w:rtl/>
        </w:rPr>
        <w:t>توان به آن گفت اسب پیدا شد! این را</w:t>
      </w:r>
      <w:r w:rsidR="00B07849">
        <w:rPr>
          <w:rFonts w:hint="cs"/>
          <w:rtl/>
        </w:rPr>
        <w:t xml:space="preserve"> می‌</w:t>
      </w:r>
      <w:r w:rsidR="002762D4">
        <w:rPr>
          <w:rFonts w:hint="cs"/>
          <w:rtl/>
        </w:rPr>
        <w:t>توانیم با اطلاق مقامی نفی کنیم یا نه؟</w:t>
      </w:r>
    </w:p>
    <w:p w:rsidR="00F63091" w:rsidRDefault="00F63091" w:rsidP="005D2BC1">
      <w:pPr>
        <w:ind w:firstLine="379"/>
        <w:rPr>
          <w:rtl/>
        </w:rPr>
      </w:pPr>
      <w:r>
        <w:rPr>
          <w:rFonts w:hint="cs"/>
          <w:rtl/>
        </w:rPr>
        <w:t>س: ادله سابقه مثل تبلیغ شریعت، نقض غرض، مثل بحث علم غیب را</w:t>
      </w:r>
      <w:r w:rsidR="00B07849">
        <w:rPr>
          <w:rFonts w:hint="cs"/>
          <w:rtl/>
        </w:rPr>
        <w:t xml:space="preserve"> نمی‌</w:t>
      </w:r>
      <w:r>
        <w:rPr>
          <w:rFonts w:hint="cs"/>
          <w:rtl/>
        </w:rPr>
        <w:t xml:space="preserve">شود به این ضمیمه کنیم </w:t>
      </w:r>
      <w:r w:rsidR="00437D35">
        <w:rPr>
          <w:rFonts w:hint="cs"/>
          <w:rtl/>
        </w:rPr>
        <w:t>...</w:t>
      </w:r>
      <w:r>
        <w:rPr>
          <w:rFonts w:hint="cs"/>
          <w:rtl/>
        </w:rPr>
        <w:t xml:space="preserve"> که اگر به عنوان یک مبلّغ شریعت است و امام نگفته است پس دلیل</w:t>
      </w:r>
      <w:r w:rsidR="00B07849">
        <w:rPr>
          <w:rFonts w:hint="cs"/>
          <w:rtl/>
        </w:rPr>
        <w:t xml:space="preserve"> می‌</w:t>
      </w:r>
      <w:r>
        <w:rPr>
          <w:rFonts w:hint="cs"/>
          <w:rtl/>
        </w:rPr>
        <w:t>شود، یا نقض غرض</w:t>
      </w:r>
      <w:r w:rsidR="00B07849">
        <w:rPr>
          <w:rFonts w:hint="cs"/>
          <w:rtl/>
        </w:rPr>
        <w:t xml:space="preserve"> می‌</w:t>
      </w:r>
      <w:r>
        <w:rPr>
          <w:rFonts w:hint="cs"/>
          <w:rtl/>
        </w:rPr>
        <w:t xml:space="preserve">شود یا </w:t>
      </w:r>
      <w:r w:rsidR="00437D35">
        <w:rPr>
          <w:rFonts w:hint="cs"/>
          <w:rtl/>
        </w:rPr>
        <w:t>...</w:t>
      </w:r>
    </w:p>
    <w:p w:rsidR="00F63091" w:rsidRDefault="00F63091" w:rsidP="005D2BC1">
      <w:pPr>
        <w:ind w:firstLine="379"/>
        <w:rPr>
          <w:rtl/>
        </w:rPr>
      </w:pPr>
      <w:r>
        <w:rPr>
          <w:rFonts w:hint="cs"/>
          <w:rtl/>
        </w:rPr>
        <w:t>ج: نه، در این دلیل خاصّ، ببینید دلیل خاص است. اینجا باید</w:t>
      </w:r>
      <w:r w:rsidR="00B07849">
        <w:rPr>
          <w:rFonts w:hint="cs"/>
          <w:rtl/>
        </w:rPr>
        <w:t xml:space="preserve"> می‌</w:t>
      </w:r>
      <w:r>
        <w:rPr>
          <w:rFonts w:hint="cs"/>
          <w:rtl/>
        </w:rPr>
        <w:t>گفتند یا در مجموع شریعت؟ آن که</w:t>
      </w:r>
      <w:r w:rsidR="00B07849">
        <w:rPr>
          <w:rFonts w:hint="cs"/>
          <w:rtl/>
        </w:rPr>
        <w:t xml:space="preserve"> می‌</w:t>
      </w:r>
      <w:r>
        <w:rPr>
          <w:rFonts w:hint="cs"/>
          <w:rtl/>
        </w:rPr>
        <w:t>گوییم این دین خالد است و همه احکام را .... این</w:t>
      </w:r>
      <w:r w:rsidR="00B07849">
        <w:rPr>
          <w:rFonts w:hint="cs"/>
          <w:rtl/>
        </w:rPr>
        <w:t xml:space="preserve"> می‌</w:t>
      </w:r>
      <w:r>
        <w:rPr>
          <w:rFonts w:hint="cs"/>
          <w:rtl/>
        </w:rPr>
        <w:t>شود برای مجموع شریعت که شاید بعداً بگوییم که حالا اطلاق مقامی قسم دوم این است که در مجموع شریعت جایش بود که گفته</w:t>
      </w:r>
      <w:r w:rsidR="00B07849">
        <w:rPr>
          <w:rFonts w:hint="cs"/>
          <w:rtl/>
        </w:rPr>
        <w:t xml:space="preserve"> می‌</w:t>
      </w:r>
      <w:r>
        <w:rPr>
          <w:rFonts w:hint="cs"/>
          <w:rtl/>
        </w:rPr>
        <w:t>شد، اما در این دلیل خاص که برای آدم</w:t>
      </w:r>
      <w:r w:rsidR="00B07849">
        <w:rPr>
          <w:rFonts w:hint="cs"/>
          <w:rtl/>
        </w:rPr>
        <w:t>‌های</w:t>
      </w:r>
      <w:r>
        <w:rPr>
          <w:rFonts w:hint="cs"/>
          <w:rtl/>
        </w:rPr>
        <w:t xml:space="preserve"> همان زمان</w:t>
      </w:r>
      <w:r w:rsidR="00B07849">
        <w:rPr>
          <w:rFonts w:hint="cs"/>
          <w:rtl/>
        </w:rPr>
        <w:t xml:space="preserve"> می‌</w:t>
      </w:r>
      <w:r>
        <w:rPr>
          <w:rFonts w:hint="cs"/>
          <w:rtl/>
        </w:rPr>
        <w:t xml:space="preserve">گویند چرا باید آنجا بگویند؟ </w:t>
      </w:r>
    </w:p>
    <w:p w:rsidR="00F63091" w:rsidRDefault="00F63091" w:rsidP="005D2BC1">
      <w:pPr>
        <w:ind w:firstLine="379"/>
        <w:rPr>
          <w:rtl/>
        </w:rPr>
      </w:pPr>
      <w:r>
        <w:rPr>
          <w:rFonts w:hint="cs"/>
          <w:rtl/>
        </w:rPr>
        <w:lastRenderedPageBreak/>
        <w:t>«المناق</w:t>
      </w:r>
      <w:r w:rsidR="00170B8A">
        <w:rPr>
          <w:rFonts w:hint="cs"/>
          <w:rtl/>
        </w:rPr>
        <w:t xml:space="preserve">شۀ فی النحو الأوّل من الإطلاق المقامی: إنّ الوجوه الثلاثۀ المتقدّمۀ فی مناقشۀ الإطلاق اللفظی یُمکن أن یُناقش ببعضها فی الإطلاق المقامی المذکور، کعدم إحراز کون المتکلّم فی مقام البیان بالنسبۀ الی المصادیق الجدیدۀ» </w:t>
      </w:r>
    </w:p>
    <w:p w:rsidR="00170B8A" w:rsidRDefault="00170B8A" w:rsidP="005D2BC1">
      <w:pPr>
        <w:ind w:firstLine="379"/>
        <w:rPr>
          <w:rtl/>
        </w:rPr>
      </w:pPr>
      <w:r>
        <w:rPr>
          <w:rFonts w:hint="cs"/>
          <w:rtl/>
        </w:rPr>
        <w:t>می فرمایند که ما در اطلاق لفظی مناقشاتی داشتیم، بعضی از آن مناقشات اینجا هم</w:t>
      </w:r>
      <w:r w:rsidR="00B07849">
        <w:rPr>
          <w:rFonts w:hint="cs"/>
          <w:rtl/>
        </w:rPr>
        <w:t xml:space="preserve"> می‌</w:t>
      </w:r>
      <w:r>
        <w:rPr>
          <w:rFonts w:hint="cs"/>
          <w:rtl/>
        </w:rPr>
        <w:t>آید، یکی از مناقشات چه بود؟ مناقشه دوم</w:t>
      </w:r>
      <w:r w:rsidR="00D11FBB">
        <w:rPr>
          <w:rFonts w:hint="cs"/>
          <w:rtl/>
        </w:rPr>
        <w:t>؟ مناقشه دوم این بود که در مقام بیان نیست، ما احراز</w:t>
      </w:r>
      <w:r w:rsidR="00B07849">
        <w:rPr>
          <w:rFonts w:hint="cs"/>
          <w:rtl/>
        </w:rPr>
        <w:t xml:space="preserve"> نمی‌</w:t>
      </w:r>
      <w:r w:rsidR="00D11FBB">
        <w:rPr>
          <w:rFonts w:hint="cs"/>
          <w:rtl/>
        </w:rPr>
        <w:t>کنیم که مولی در مقام بیان این افراد است و یکی از شرایط انعقاد اطلاق این است که مولی در مقام بیان باشد. در اطلاق مقامی هم همینطور است، مثل مثال تیمّمی که زدم اگر ظواهر حال، قرائن نشان</w:t>
      </w:r>
      <w:r w:rsidR="00B07849">
        <w:rPr>
          <w:rFonts w:hint="cs"/>
          <w:rtl/>
        </w:rPr>
        <w:t xml:space="preserve"> می‌</w:t>
      </w:r>
      <w:r w:rsidR="00D11FBB">
        <w:rPr>
          <w:rFonts w:hint="cs"/>
          <w:rtl/>
        </w:rPr>
        <w:t>دهد که در همین مجلس</w:t>
      </w:r>
      <w:r w:rsidR="00B07849">
        <w:rPr>
          <w:rFonts w:hint="cs"/>
          <w:rtl/>
        </w:rPr>
        <w:t xml:space="preserve"> می‌</w:t>
      </w:r>
      <w:r w:rsidR="00D11FBB">
        <w:rPr>
          <w:rFonts w:hint="cs"/>
          <w:rtl/>
        </w:rPr>
        <w:t>خواهد واقعاً تیمّم را آموزش بدهد بتمامه و کماله آن وقت اگر نگفت که به سر هم دست بکش</w:t>
      </w:r>
      <w:r w:rsidR="00B07849">
        <w:rPr>
          <w:rFonts w:hint="cs"/>
          <w:rtl/>
        </w:rPr>
        <w:t xml:space="preserve"> می‌</w:t>
      </w:r>
      <w:r w:rsidR="00D11FBB">
        <w:rPr>
          <w:rFonts w:hint="cs"/>
          <w:rtl/>
        </w:rPr>
        <w:t>فهمیم که این جزئش نیست، اما اگر چنین قرینه ای نباشد، مثل کلاس درس که</w:t>
      </w:r>
      <w:r w:rsidR="00437D35">
        <w:rPr>
          <w:rFonts w:hint="cs"/>
          <w:rtl/>
        </w:rPr>
        <w:t xml:space="preserve"> </w:t>
      </w:r>
      <w:r w:rsidR="00D11FBB">
        <w:rPr>
          <w:rFonts w:hint="cs"/>
          <w:rtl/>
        </w:rPr>
        <w:t>حالا به تدریج خصوصیات را بیان</w:t>
      </w:r>
      <w:r w:rsidR="00B07849">
        <w:rPr>
          <w:rFonts w:hint="cs"/>
          <w:rtl/>
        </w:rPr>
        <w:t xml:space="preserve"> می‌</w:t>
      </w:r>
      <w:r w:rsidR="00D11FBB">
        <w:rPr>
          <w:rFonts w:hint="cs"/>
          <w:rtl/>
        </w:rPr>
        <w:t>کنند،</w:t>
      </w:r>
      <w:r w:rsidR="00437D35">
        <w:rPr>
          <w:rFonts w:hint="cs"/>
          <w:rtl/>
        </w:rPr>
        <w:t xml:space="preserve"> </w:t>
      </w:r>
      <w:r w:rsidR="00D11FBB">
        <w:rPr>
          <w:rFonts w:hint="cs"/>
          <w:rtl/>
        </w:rPr>
        <w:t>اطلاق مقامی پیدا</w:t>
      </w:r>
      <w:r w:rsidR="00B07849">
        <w:rPr>
          <w:rFonts w:hint="cs"/>
          <w:rtl/>
        </w:rPr>
        <w:t xml:space="preserve"> نمی‌</w:t>
      </w:r>
      <w:r w:rsidR="00D11FBB">
        <w:rPr>
          <w:rFonts w:hint="cs"/>
          <w:rtl/>
        </w:rPr>
        <w:t>کند. فلذا مثلاً مثل زراره و محمد ابن مسلم که اینها متعلّم بودند و</w:t>
      </w:r>
      <w:r w:rsidR="00B07849">
        <w:rPr>
          <w:rFonts w:hint="cs"/>
          <w:rtl/>
        </w:rPr>
        <w:t xml:space="preserve"> می‌</w:t>
      </w:r>
      <w:r w:rsidR="00D11FBB">
        <w:rPr>
          <w:rFonts w:hint="cs"/>
          <w:rtl/>
        </w:rPr>
        <w:t>آمدند، حالا امروز حضرت</w:t>
      </w:r>
      <w:r w:rsidR="00B07849">
        <w:rPr>
          <w:rFonts w:hint="cs"/>
          <w:rtl/>
        </w:rPr>
        <w:t xml:space="preserve"> می‌</w:t>
      </w:r>
      <w:r w:rsidR="00D11FBB">
        <w:rPr>
          <w:rFonts w:hint="cs"/>
          <w:rtl/>
        </w:rPr>
        <w:t>فرموده و بعداً بقیه را روز دیگری ممکن است بفرماید یا وقت دیگری بفرماید، غیر از آن عامی که از دهات آمده است و یک مسأله ای را</w:t>
      </w:r>
      <w:r w:rsidR="00B07849">
        <w:rPr>
          <w:rFonts w:hint="cs"/>
          <w:rtl/>
        </w:rPr>
        <w:t xml:space="preserve"> می‌</w:t>
      </w:r>
      <w:r w:rsidR="00D11FBB">
        <w:rPr>
          <w:rFonts w:hint="cs"/>
          <w:rtl/>
        </w:rPr>
        <w:t>پرسد و</w:t>
      </w:r>
      <w:r w:rsidR="00B07849">
        <w:rPr>
          <w:rFonts w:hint="cs"/>
          <w:rtl/>
        </w:rPr>
        <w:t xml:space="preserve"> می‌</w:t>
      </w:r>
      <w:r w:rsidR="00D11FBB">
        <w:rPr>
          <w:rFonts w:hint="cs"/>
          <w:rtl/>
        </w:rPr>
        <w:t>خواهد برود، فلذا فقهای بزرگ متفتّن به نکات ریز و اینها، اینها فرق گذاشته</w:t>
      </w:r>
      <w:r w:rsidR="00B07849">
        <w:rPr>
          <w:rFonts w:hint="cs"/>
          <w:rtl/>
        </w:rPr>
        <w:t xml:space="preserve">‌اند </w:t>
      </w:r>
      <w:r w:rsidR="00D11FBB">
        <w:rPr>
          <w:rFonts w:hint="cs"/>
          <w:rtl/>
        </w:rPr>
        <w:t>بین روایاتی که راوی و سائلش آن قسم آدم</w:t>
      </w:r>
      <w:r w:rsidR="00B07849">
        <w:rPr>
          <w:rFonts w:hint="cs"/>
          <w:rtl/>
        </w:rPr>
        <w:t xml:space="preserve">‌ها </w:t>
      </w:r>
      <w:r w:rsidR="00D11FBB">
        <w:rPr>
          <w:rFonts w:hint="cs"/>
          <w:rtl/>
        </w:rPr>
        <w:t>باشند یا این قسم آدم</w:t>
      </w:r>
      <w:r w:rsidR="00B07849">
        <w:rPr>
          <w:rFonts w:hint="cs"/>
          <w:rtl/>
        </w:rPr>
        <w:t xml:space="preserve">‌ها </w:t>
      </w:r>
      <w:r w:rsidR="00D11FBB">
        <w:rPr>
          <w:rFonts w:hint="cs"/>
          <w:rtl/>
        </w:rPr>
        <w:t xml:space="preserve">باشند. </w:t>
      </w:r>
    </w:p>
    <w:p w:rsidR="00A17D6D" w:rsidRDefault="00D11FBB" w:rsidP="00A17D6D">
      <w:pPr>
        <w:ind w:firstLine="379"/>
        <w:rPr>
          <w:rtl/>
        </w:rPr>
      </w:pPr>
      <w:r>
        <w:rPr>
          <w:rFonts w:hint="cs"/>
          <w:rtl/>
        </w:rPr>
        <w:t>در آنها</w:t>
      </w:r>
      <w:r w:rsidR="00B07849">
        <w:rPr>
          <w:rFonts w:hint="cs"/>
          <w:rtl/>
        </w:rPr>
        <w:t xml:space="preserve"> می‌</w:t>
      </w:r>
      <w:r>
        <w:rPr>
          <w:rFonts w:hint="cs"/>
          <w:rtl/>
        </w:rPr>
        <w:t>گویند</w:t>
      </w:r>
      <w:r w:rsidR="000B09CA">
        <w:rPr>
          <w:rFonts w:hint="cs"/>
          <w:rtl/>
        </w:rPr>
        <w:t xml:space="preserve"> اطلاق تقیید</w:t>
      </w:r>
      <w:r w:rsidR="00B07849">
        <w:rPr>
          <w:rFonts w:hint="cs"/>
          <w:rtl/>
        </w:rPr>
        <w:t xml:space="preserve"> نمی‌</w:t>
      </w:r>
      <w:r w:rsidR="000B09CA">
        <w:rPr>
          <w:rFonts w:hint="cs"/>
          <w:rtl/>
        </w:rPr>
        <w:t>خورد بعضی</w:t>
      </w:r>
      <w:r w:rsidR="00B07849">
        <w:rPr>
          <w:rFonts w:hint="cs"/>
          <w:rtl/>
        </w:rPr>
        <w:t>‌های</w:t>
      </w:r>
      <w:r w:rsidR="000B09CA">
        <w:rPr>
          <w:rFonts w:hint="cs"/>
          <w:rtl/>
        </w:rPr>
        <w:t>شان. شیخنا الاستاد آقای حائری قدّس سرّه آن اطلاقاتی که به او آدم</w:t>
      </w:r>
      <w:r w:rsidR="00B07849">
        <w:rPr>
          <w:rFonts w:hint="cs"/>
          <w:rtl/>
        </w:rPr>
        <w:t xml:space="preserve">‌ها </w:t>
      </w:r>
      <w:r w:rsidR="000B09CA">
        <w:rPr>
          <w:rFonts w:hint="cs"/>
          <w:rtl/>
        </w:rPr>
        <w:t>گفته</w:t>
      </w:r>
      <w:r w:rsidR="00B07849">
        <w:rPr>
          <w:rFonts w:hint="cs"/>
          <w:rtl/>
        </w:rPr>
        <w:t xml:space="preserve"> می‌</w:t>
      </w:r>
      <w:r w:rsidR="000B09CA">
        <w:rPr>
          <w:rFonts w:hint="cs"/>
          <w:rtl/>
        </w:rPr>
        <w:t>شود</w:t>
      </w:r>
      <w:r w:rsidR="00B07849">
        <w:rPr>
          <w:rFonts w:hint="cs"/>
          <w:rtl/>
        </w:rPr>
        <w:t xml:space="preserve"> می‌</w:t>
      </w:r>
      <w:r w:rsidR="000B09CA">
        <w:rPr>
          <w:rFonts w:hint="cs"/>
          <w:rtl/>
        </w:rPr>
        <w:t>گوید مقیّدات وقت تقییدش</w:t>
      </w:r>
      <w:r w:rsidR="00B07849">
        <w:rPr>
          <w:rFonts w:hint="cs"/>
          <w:rtl/>
        </w:rPr>
        <w:t xml:space="preserve"> نمی‌</w:t>
      </w:r>
      <w:r w:rsidR="000B09CA">
        <w:rPr>
          <w:rFonts w:hint="cs"/>
          <w:rtl/>
        </w:rPr>
        <w:t>کند بلکه آن مقیّدات دلیل است بر اینکه آن افضل</w:t>
      </w:r>
      <w:r w:rsidR="00B07849">
        <w:rPr>
          <w:rFonts w:hint="cs"/>
          <w:rtl/>
        </w:rPr>
        <w:t xml:space="preserve"> می‌</w:t>
      </w:r>
      <w:r w:rsidR="000B09CA">
        <w:rPr>
          <w:rFonts w:hint="cs"/>
          <w:rtl/>
        </w:rPr>
        <w:t>شود، مستحب است، برای اینکه او آمده است</w:t>
      </w:r>
      <w:r w:rsidR="00B07849">
        <w:rPr>
          <w:rFonts w:hint="cs"/>
          <w:rtl/>
        </w:rPr>
        <w:t xml:space="preserve"> می‌</w:t>
      </w:r>
      <w:r w:rsidR="000B09CA">
        <w:rPr>
          <w:rFonts w:hint="cs"/>
          <w:rtl/>
        </w:rPr>
        <w:t>پرسد و</w:t>
      </w:r>
      <w:r w:rsidR="00B07849">
        <w:rPr>
          <w:rFonts w:hint="cs"/>
          <w:rtl/>
        </w:rPr>
        <w:t xml:space="preserve"> می‌</w:t>
      </w:r>
      <w:r w:rsidR="000B09CA">
        <w:rPr>
          <w:rFonts w:hint="cs"/>
          <w:rtl/>
        </w:rPr>
        <w:t>خواهد برود، بله به محمد ابن مسلم</w:t>
      </w:r>
      <w:r w:rsidR="00B07849">
        <w:rPr>
          <w:rFonts w:hint="cs"/>
          <w:rtl/>
        </w:rPr>
        <w:t xml:space="preserve"> می‌</w:t>
      </w:r>
      <w:r w:rsidR="000B09CA">
        <w:rPr>
          <w:rFonts w:hint="cs"/>
          <w:rtl/>
        </w:rPr>
        <w:t>شود حالا امروز مطلقش را بگویی و فردا عامش را</w:t>
      </w:r>
      <w:r w:rsidR="00B07849">
        <w:rPr>
          <w:rFonts w:hint="cs"/>
          <w:rtl/>
        </w:rPr>
        <w:t xml:space="preserve"> می‌</w:t>
      </w:r>
      <w:r w:rsidR="000B09CA">
        <w:rPr>
          <w:rFonts w:hint="cs"/>
          <w:rtl/>
        </w:rPr>
        <w:t>گویی، امروز عام را</w:t>
      </w:r>
      <w:r w:rsidR="00B07849">
        <w:rPr>
          <w:rFonts w:hint="cs"/>
          <w:rtl/>
        </w:rPr>
        <w:t xml:space="preserve"> می‌</w:t>
      </w:r>
      <w:r w:rsidR="000B09CA">
        <w:rPr>
          <w:rFonts w:hint="cs"/>
          <w:rtl/>
        </w:rPr>
        <w:t>گویی و فردا تبصره</w:t>
      </w:r>
      <w:r w:rsidR="00B07849">
        <w:rPr>
          <w:rFonts w:hint="cs"/>
          <w:rtl/>
        </w:rPr>
        <w:t>‌های</w:t>
      </w:r>
      <w:r w:rsidR="000B09CA">
        <w:rPr>
          <w:rFonts w:hint="cs"/>
          <w:rtl/>
        </w:rPr>
        <w:t>ش را</w:t>
      </w:r>
      <w:r w:rsidR="00B07849">
        <w:rPr>
          <w:rFonts w:hint="cs"/>
          <w:rtl/>
        </w:rPr>
        <w:t xml:space="preserve"> می‌</w:t>
      </w:r>
      <w:r w:rsidR="000B09CA">
        <w:rPr>
          <w:rFonts w:hint="cs"/>
          <w:rtl/>
        </w:rPr>
        <w:t>گویی. این فرقی است که آنها</w:t>
      </w:r>
      <w:r w:rsidR="00B07849">
        <w:rPr>
          <w:rFonts w:hint="cs"/>
          <w:rtl/>
        </w:rPr>
        <w:t xml:space="preserve"> می‌</w:t>
      </w:r>
      <w:r w:rsidR="000B09CA">
        <w:rPr>
          <w:rFonts w:hint="cs"/>
          <w:rtl/>
        </w:rPr>
        <w:t xml:space="preserve">گذارند </w:t>
      </w:r>
      <w:r w:rsidR="000B09CA">
        <w:rPr>
          <w:rFonts w:ascii="Sakkal Majalla" w:hAnsi="Sakkal Majalla" w:cs="Sakkal Majalla" w:hint="cs"/>
          <w:rtl/>
        </w:rPr>
        <w:t>–</w:t>
      </w:r>
      <w:r w:rsidR="000B09CA">
        <w:rPr>
          <w:rFonts w:hint="cs"/>
          <w:rtl/>
        </w:rPr>
        <w:t>البته بعضی</w:t>
      </w:r>
      <w:r w:rsidR="00B07849">
        <w:rPr>
          <w:rFonts w:hint="cs"/>
          <w:rtl/>
        </w:rPr>
        <w:t xml:space="preserve">‌ها </w:t>
      </w:r>
      <w:r w:rsidR="000B09CA">
        <w:rPr>
          <w:rFonts w:hint="cs"/>
          <w:rtl/>
        </w:rPr>
        <w:t>هم قبول ندارند این حرف را ولی حرف وجیهی است- و حرف قابل توجّهی است.</w:t>
      </w:r>
    </w:p>
    <w:p w:rsidR="001B32F8" w:rsidRDefault="00A17D6D" w:rsidP="00A17D6D">
      <w:pPr>
        <w:ind w:firstLine="379"/>
        <w:rPr>
          <w:rtl/>
        </w:rPr>
      </w:pPr>
      <w:r>
        <w:rPr>
          <w:rFonts w:hint="cs"/>
          <w:rtl/>
        </w:rPr>
        <w:t>«یمکن أن یناقش ببعضها» به بعض آن مناقشات در اطلاق مقامی که ذکر شد، اطلاق مقامی که ذکر شد چه اطلاق مقامی ای بود؟ اطلاق مقامی دلیل خاص. مثل این مناقشه، مثل عدم احراز بودن متکلّم در مقام بیان بالنسبه مصادیق جدیده.</w:t>
      </w:r>
      <w:r w:rsidR="00437D35">
        <w:rPr>
          <w:rFonts w:hint="cs"/>
          <w:rtl/>
        </w:rPr>
        <w:t xml:space="preserve"> </w:t>
      </w:r>
      <w:r>
        <w:rPr>
          <w:rFonts w:hint="cs"/>
          <w:rtl/>
        </w:rPr>
        <w:t xml:space="preserve">شاید در مقام بیان نبوده است از این جهت ذکر نکرده است مصادیق جدیدش را، ابتلاء آنها نبوده است و ... </w:t>
      </w:r>
    </w:p>
    <w:p w:rsidR="00A17D6D" w:rsidRDefault="00A17D6D" w:rsidP="00A17D6D">
      <w:pPr>
        <w:ind w:firstLine="379"/>
        <w:rPr>
          <w:rtl/>
        </w:rPr>
      </w:pPr>
      <w:r>
        <w:rPr>
          <w:rFonts w:hint="cs"/>
          <w:rtl/>
        </w:rPr>
        <w:t xml:space="preserve">«بل یمکن </w:t>
      </w:r>
      <w:r w:rsidR="001B32F8">
        <w:rPr>
          <w:rFonts w:hint="cs"/>
          <w:rtl/>
        </w:rPr>
        <w:t>أن یُذکر للوجه الأوّل تقریب أخر یختصّ بالإطلاق المقامی، و هو انّ الإطلاق المقامی یختلف عن اللفظی من ناحیۀ إمکان إحراز کون المتکلّم فی مقام البیان بالأصل»</w:t>
      </w:r>
    </w:p>
    <w:p w:rsidR="00A17D6D" w:rsidRDefault="00346C7D" w:rsidP="00A17D6D">
      <w:pPr>
        <w:ind w:firstLine="379"/>
        <w:rPr>
          <w:rtl/>
        </w:rPr>
      </w:pPr>
      <w:r>
        <w:rPr>
          <w:rFonts w:hint="cs"/>
          <w:rtl/>
        </w:rPr>
        <w:lastRenderedPageBreak/>
        <w:t>یک بیان دیگر ایشان</w:t>
      </w:r>
      <w:r w:rsidR="00B07849">
        <w:rPr>
          <w:rFonts w:hint="cs"/>
          <w:rtl/>
        </w:rPr>
        <w:t xml:space="preserve"> می‌</w:t>
      </w:r>
      <w:r>
        <w:rPr>
          <w:rFonts w:hint="cs"/>
          <w:rtl/>
        </w:rPr>
        <w:t>فرمایند ممکن است بگوییم که آن بیان در اطلاق لفظی</w:t>
      </w:r>
      <w:r w:rsidR="00B07849">
        <w:rPr>
          <w:rFonts w:hint="cs"/>
          <w:rtl/>
        </w:rPr>
        <w:t xml:space="preserve"> می‌</w:t>
      </w:r>
      <w:r>
        <w:rPr>
          <w:rFonts w:hint="cs"/>
          <w:rtl/>
        </w:rPr>
        <w:t>آید اما در اطلاق مقامی</w:t>
      </w:r>
      <w:r w:rsidR="00B07849">
        <w:rPr>
          <w:rFonts w:hint="cs"/>
          <w:rtl/>
        </w:rPr>
        <w:t xml:space="preserve"> نمی‌</w:t>
      </w:r>
      <w:r>
        <w:rPr>
          <w:rFonts w:hint="cs"/>
          <w:rtl/>
        </w:rPr>
        <w:t>آید و آن این است که:</w:t>
      </w:r>
    </w:p>
    <w:p w:rsidR="00651FB5" w:rsidRDefault="00346C7D" w:rsidP="00A17D6D">
      <w:pPr>
        <w:ind w:firstLine="379"/>
        <w:rPr>
          <w:rtl/>
        </w:rPr>
      </w:pPr>
      <w:r>
        <w:rPr>
          <w:rFonts w:hint="cs"/>
          <w:rtl/>
        </w:rPr>
        <w:t>در اطلاق لفظی یک حرفی آقایان دارند منهم محقق خراسانی در کفایه در مشی فقهی شان؛ اینها</w:t>
      </w:r>
      <w:r w:rsidR="00B07849">
        <w:rPr>
          <w:rFonts w:hint="cs"/>
          <w:rtl/>
        </w:rPr>
        <w:t xml:space="preserve"> می‌</w:t>
      </w:r>
      <w:r>
        <w:rPr>
          <w:rFonts w:hint="cs"/>
          <w:rtl/>
        </w:rPr>
        <w:t>گویند اگر مولی یک حرفی زد و</w:t>
      </w:r>
      <w:r w:rsidR="00B07849">
        <w:rPr>
          <w:rFonts w:hint="cs"/>
          <w:rtl/>
        </w:rPr>
        <w:t xml:space="preserve"> نمی‌</w:t>
      </w:r>
      <w:r>
        <w:rPr>
          <w:rFonts w:hint="cs"/>
          <w:rtl/>
        </w:rPr>
        <w:t>دانیم که در مقام بیان بود یا نبود</w:t>
      </w:r>
      <w:r w:rsidR="00651FB5">
        <w:rPr>
          <w:rFonts w:hint="cs"/>
          <w:rtl/>
        </w:rPr>
        <w:t>، اینها گفته</w:t>
      </w:r>
      <w:r w:rsidR="00B07849">
        <w:rPr>
          <w:rFonts w:hint="cs"/>
          <w:rtl/>
        </w:rPr>
        <w:t xml:space="preserve">‌اند </w:t>
      </w:r>
      <w:r w:rsidR="00651FB5">
        <w:rPr>
          <w:rFonts w:hint="cs"/>
          <w:rtl/>
        </w:rPr>
        <w:t>اصل این است که در مقام بیان بوده. گفت «أکرم العالم»</w:t>
      </w:r>
      <w:r w:rsidR="00B07849">
        <w:rPr>
          <w:rFonts w:hint="cs"/>
          <w:rtl/>
        </w:rPr>
        <w:t xml:space="preserve"> نمی‌</w:t>
      </w:r>
      <w:r w:rsidR="00651FB5">
        <w:rPr>
          <w:rFonts w:hint="cs"/>
          <w:rtl/>
        </w:rPr>
        <w:t>دانیم در مقام بیان بود تا بگوییم عالم قید ندارد، فاسق باشد، عادل باشد؟ علمش هر علمی</w:t>
      </w:r>
      <w:r w:rsidR="00B07849">
        <w:rPr>
          <w:rFonts w:hint="cs"/>
          <w:rtl/>
        </w:rPr>
        <w:t xml:space="preserve"> می‌</w:t>
      </w:r>
      <w:r w:rsidR="00651FB5">
        <w:rPr>
          <w:rFonts w:hint="cs"/>
          <w:rtl/>
        </w:rPr>
        <w:t>خواهد باشد؟ علم فقه باشد، علم تفسیر باشد علم فلسفه باشد، علوم دیگر باشد، علم جغرافیا باشد، علم تاریخ باشد یا هر چه</w:t>
      </w:r>
      <w:r w:rsidR="00B07849">
        <w:rPr>
          <w:rFonts w:hint="cs"/>
          <w:rtl/>
        </w:rPr>
        <w:t xml:space="preserve"> می‌</w:t>
      </w:r>
      <w:r w:rsidR="00651FB5">
        <w:rPr>
          <w:rFonts w:hint="cs"/>
          <w:rtl/>
        </w:rPr>
        <w:t>خواهد باشد.</w:t>
      </w:r>
      <w:r w:rsidR="00B07849">
        <w:rPr>
          <w:rFonts w:hint="cs"/>
          <w:rtl/>
        </w:rPr>
        <w:t xml:space="preserve"> می‌</w:t>
      </w:r>
      <w:r w:rsidR="00651FB5">
        <w:rPr>
          <w:rFonts w:hint="cs"/>
          <w:rtl/>
        </w:rPr>
        <w:t>توانیم یا خیر؟ گفته</w:t>
      </w:r>
      <w:r w:rsidR="00B07849">
        <w:rPr>
          <w:rFonts w:hint="cs"/>
          <w:rtl/>
        </w:rPr>
        <w:t xml:space="preserve">‌اند </w:t>
      </w:r>
      <w:r w:rsidR="00651FB5">
        <w:rPr>
          <w:rFonts w:hint="cs"/>
          <w:rtl/>
        </w:rPr>
        <w:t>اگر شک کردیم که مولی در مقام بیان است یا نیست آنجا چه</w:t>
      </w:r>
      <w:r w:rsidR="00B07849">
        <w:rPr>
          <w:rFonts w:hint="cs"/>
          <w:rtl/>
        </w:rPr>
        <w:t xml:space="preserve"> می‌</w:t>
      </w:r>
      <w:r w:rsidR="00651FB5">
        <w:rPr>
          <w:rFonts w:hint="cs"/>
          <w:rtl/>
        </w:rPr>
        <w:t xml:space="preserve">کنیم؟ اصل عقلائی این است که در مقام بیان است. این حرف را آنجا زده اند، مثل بزرگی مثل آقای آخوند قائل است به اصالۀ الإطلاق یا اصالۀ کون المتکلّم فی مقام البیان، اینها آنجا این را گفته اند. </w:t>
      </w:r>
    </w:p>
    <w:p w:rsidR="00346C7D" w:rsidRDefault="00651FB5" w:rsidP="00A17D6D">
      <w:pPr>
        <w:ind w:firstLine="379"/>
        <w:rPr>
          <w:rtl/>
        </w:rPr>
      </w:pPr>
      <w:r>
        <w:rPr>
          <w:rFonts w:hint="cs"/>
          <w:rtl/>
        </w:rPr>
        <w:t>اما این حرف را در اطلاق مقامی</w:t>
      </w:r>
      <w:r w:rsidR="00B07849">
        <w:rPr>
          <w:rFonts w:hint="cs"/>
          <w:rtl/>
        </w:rPr>
        <w:t xml:space="preserve"> نمی‌</w:t>
      </w:r>
      <w:r>
        <w:rPr>
          <w:rFonts w:hint="cs"/>
          <w:rtl/>
        </w:rPr>
        <w:t>توانیم بزنیم. در اطلاق مقامی باید احراز کنیم که در مقام بیان هستیم</w:t>
      </w:r>
      <w:r w:rsidR="00F148A0">
        <w:rPr>
          <w:rFonts w:hint="cs"/>
          <w:rtl/>
        </w:rPr>
        <w:t>، لفظی که در کار نیست که ظهور باشد.</w:t>
      </w:r>
    </w:p>
    <w:p w:rsidR="00F148A0" w:rsidRDefault="00F148A0" w:rsidP="00A17D6D">
      <w:pPr>
        <w:ind w:firstLine="379"/>
        <w:rPr>
          <w:rtl/>
        </w:rPr>
      </w:pPr>
      <w:r>
        <w:rPr>
          <w:rFonts w:hint="cs"/>
          <w:rtl/>
        </w:rPr>
        <w:t>پس بنابراین یک تفاوتی بین اطلاق لفظی و اطلاق مقامی شد که آنجا</w:t>
      </w:r>
      <w:r w:rsidR="00B07849">
        <w:rPr>
          <w:rFonts w:hint="cs"/>
          <w:rtl/>
        </w:rPr>
        <w:t xml:space="preserve"> می‌</w:t>
      </w:r>
      <w:r>
        <w:rPr>
          <w:rFonts w:hint="cs"/>
          <w:rtl/>
        </w:rPr>
        <w:t>گفتیم که ... اگر</w:t>
      </w:r>
      <w:r w:rsidR="00B07849">
        <w:rPr>
          <w:rFonts w:hint="cs"/>
          <w:rtl/>
        </w:rPr>
        <w:t xml:space="preserve"> می‌</w:t>
      </w:r>
      <w:r>
        <w:rPr>
          <w:rFonts w:hint="cs"/>
          <w:rtl/>
        </w:rPr>
        <w:t>گفتیم که شک داریم که مولی در مقام بیان است یا نه در آنجا ممکن است یک کسی سر در</w:t>
      </w:r>
      <w:r w:rsidR="00B07849">
        <w:rPr>
          <w:rFonts w:hint="cs"/>
          <w:rtl/>
        </w:rPr>
        <w:t xml:space="preserve"> می‌</w:t>
      </w:r>
      <w:r>
        <w:rPr>
          <w:rFonts w:hint="cs"/>
          <w:rtl/>
        </w:rPr>
        <w:t>آورد و</w:t>
      </w:r>
      <w:r w:rsidR="00B07849">
        <w:rPr>
          <w:rFonts w:hint="cs"/>
          <w:rtl/>
        </w:rPr>
        <w:t xml:space="preserve"> می‌</w:t>
      </w:r>
      <w:r>
        <w:rPr>
          <w:rFonts w:hint="cs"/>
          <w:rtl/>
        </w:rPr>
        <w:t>گفت که شک داری؟</w:t>
      </w:r>
      <w:r w:rsidR="00437D35">
        <w:rPr>
          <w:rFonts w:hint="cs"/>
          <w:rtl/>
        </w:rPr>
        <w:t xml:space="preserve"> </w:t>
      </w:r>
      <w:r>
        <w:rPr>
          <w:rFonts w:hint="cs"/>
          <w:rtl/>
        </w:rPr>
        <w:t>بگو ان شاء الله هست. اما اینجا دیگر</w:t>
      </w:r>
      <w:r w:rsidR="00B07849">
        <w:rPr>
          <w:rFonts w:hint="cs"/>
          <w:rtl/>
        </w:rPr>
        <w:t xml:space="preserve"> نمی‌</w:t>
      </w:r>
      <w:r>
        <w:rPr>
          <w:rFonts w:hint="cs"/>
          <w:rtl/>
        </w:rPr>
        <w:t>تواند چنین حرفی را بزند.</w:t>
      </w:r>
    </w:p>
    <w:p w:rsidR="00F148A0" w:rsidRDefault="00F148A0" w:rsidP="00A17D6D">
      <w:pPr>
        <w:ind w:firstLine="379"/>
        <w:rPr>
          <w:rtl/>
        </w:rPr>
      </w:pPr>
      <w:r>
        <w:rPr>
          <w:rFonts w:hint="cs"/>
          <w:rtl/>
        </w:rPr>
        <w:t>«بل یُمکن أن یُذکر لوجه الأوّل» از وجوه اینکه مولی در مقام بیان است یا نه که در مقام اطلاق مقام</w:t>
      </w:r>
      <w:r w:rsidR="00B07849">
        <w:rPr>
          <w:rFonts w:hint="cs"/>
          <w:rtl/>
        </w:rPr>
        <w:t xml:space="preserve"> می‌</w:t>
      </w:r>
      <w:r>
        <w:rPr>
          <w:rFonts w:hint="cs"/>
          <w:rtl/>
        </w:rPr>
        <w:t xml:space="preserve">گفتیم، تقریب دیگری که اختصاص دارد به اطلاق مقامی و آن این است که «انّ الإطلاق المقامی یختلف عن اللفظی» یعنی </w:t>
      </w:r>
      <w:r w:rsidR="00521A27">
        <w:rPr>
          <w:rFonts w:hint="cs"/>
          <w:rtl/>
        </w:rPr>
        <w:t>همین اطلاق لفظی «من ناحیۀ امکان إحراز کون المتکلّم فی مقام البیان» بسبب اصل عقلائی در اصل لفظی. اینکه در مقام بیان است یا نه امکان دارد ما احراز کنیم به سبب اصل لفظی که آقای آخوند</w:t>
      </w:r>
      <w:r w:rsidR="00B07849">
        <w:rPr>
          <w:rFonts w:hint="cs"/>
          <w:rtl/>
        </w:rPr>
        <w:t xml:space="preserve"> می‌</w:t>
      </w:r>
      <w:r w:rsidR="00521A27">
        <w:rPr>
          <w:rFonts w:hint="cs"/>
          <w:rtl/>
        </w:rPr>
        <w:t>فرمایند اما «بخلاف الإطلاق المقامی؛ فإنّه لابدّ (در اطلاق مقامی) من إحراز ذلک بالوجدان و بمؤونۀ القرائن» به کمک قرائن و وجدان احراز کنیم، چرا؟ چون اینجا ظهور لفظی در کار نیست، اینجا این است که ما باید اطمینان پیدا کنیم از اینکه سکوت کرده است پس نبوده است، این اطمینان چه وقت حاصل</w:t>
      </w:r>
      <w:r w:rsidR="00B07849">
        <w:rPr>
          <w:rFonts w:hint="cs"/>
          <w:rtl/>
        </w:rPr>
        <w:t xml:space="preserve"> می‌</w:t>
      </w:r>
      <w:r w:rsidR="00521A27">
        <w:rPr>
          <w:rFonts w:hint="cs"/>
          <w:rtl/>
        </w:rPr>
        <w:t xml:space="preserve">شود؟ وقتی بدانیم در مقام بیان است. «و لا سبیل لنا الی إحراز أنّ المعصوم علیه السلام کان بصدد البیان بالنسبۀ الی المصادیق الجدیدۀ التی لم تکن (آن مصادیق) مورد ابتلاء الناس آنذاک» در آن زمان. </w:t>
      </w:r>
    </w:p>
    <w:p w:rsidR="00521A27" w:rsidRDefault="00521A27" w:rsidP="00A17D6D">
      <w:pPr>
        <w:ind w:firstLine="379"/>
        <w:rPr>
          <w:rtl/>
        </w:rPr>
      </w:pPr>
      <w:r>
        <w:rPr>
          <w:rFonts w:hint="cs"/>
          <w:rtl/>
        </w:rPr>
        <w:t xml:space="preserve">س: </w:t>
      </w:r>
      <w:r w:rsidR="00437D35">
        <w:rPr>
          <w:rFonts w:hint="cs"/>
          <w:rtl/>
        </w:rPr>
        <w:t>...</w:t>
      </w:r>
    </w:p>
    <w:p w:rsidR="00092A13" w:rsidRDefault="00521A27" w:rsidP="00092A13">
      <w:pPr>
        <w:ind w:firstLine="379"/>
        <w:rPr>
          <w:rtl/>
        </w:rPr>
      </w:pPr>
      <w:r>
        <w:rPr>
          <w:rFonts w:hint="cs"/>
          <w:rtl/>
        </w:rPr>
        <w:t xml:space="preserve">ج: </w:t>
      </w:r>
      <w:r w:rsidR="00092A13">
        <w:rPr>
          <w:rFonts w:hint="cs"/>
          <w:rtl/>
        </w:rPr>
        <w:t>حوزه اصالۀ الاطلاق عقلائی آنهایی که ادعا</w:t>
      </w:r>
      <w:r w:rsidR="00B07849">
        <w:rPr>
          <w:rFonts w:hint="cs"/>
          <w:rtl/>
        </w:rPr>
        <w:t xml:space="preserve"> می‌</w:t>
      </w:r>
      <w:r w:rsidR="00092A13">
        <w:rPr>
          <w:rFonts w:hint="cs"/>
          <w:rtl/>
        </w:rPr>
        <w:t xml:space="preserve">کنند در جایی است که حرفی بزند و برای اینکه در مقام بیان قیود سخنش هست یا نه، اینجا که قیود سخنش نیست، یک امر آخری است، یک چیز دیگری است که آن </w:t>
      </w:r>
      <w:r w:rsidR="00092A13">
        <w:rPr>
          <w:rFonts w:hint="cs"/>
          <w:rtl/>
        </w:rPr>
        <w:lastRenderedPageBreak/>
        <w:t>را اضافه باید بکند، ضمیمه باید بکند، کنار آنها آن را هم بیان</w:t>
      </w:r>
      <w:r w:rsidR="00B07849">
        <w:rPr>
          <w:rFonts w:hint="cs"/>
          <w:rtl/>
        </w:rPr>
        <w:t xml:space="preserve"> می‌</w:t>
      </w:r>
      <w:r w:rsidR="00092A13">
        <w:rPr>
          <w:rFonts w:hint="cs"/>
          <w:rtl/>
        </w:rPr>
        <w:t>کرد اما سکوت کرده است از آن، پس بنابراین آن اطلاق لفظی نیست آن اصالۀ البیان ظهورات است، ظهور این است که ان شاء الله اصل این است که در مقام بیان است، پس برای چه لب باز کرده است صحبت</w:t>
      </w:r>
      <w:r w:rsidR="00B07849">
        <w:rPr>
          <w:rFonts w:hint="cs"/>
          <w:rtl/>
        </w:rPr>
        <w:t xml:space="preserve"> می‌</w:t>
      </w:r>
      <w:r w:rsidR="00092A13">
        <w:rPr>
          <w:rFonts w:hint="cs"/>
          <w:rtl/>
        </w:rPr>
        <w:t>کند؟ اما اینجا چنین اصل عقلائی وجود ندارد تا اینکه شارع بیاید آن را امضاء کرده باشد که شما</w:t>
      </w:r>
      <w:r w:rsidR="00B07849">
        <w:rPr>
          <w:rFonts w:hint="cs"/>
          <w:rtl/>
        </w:rPr>
        <w:t xml:space="preserve"> می‌</w:t>
      </w:r>
      <w:r w:rsidR="00092A13">
        <w:rPr>
          <w:rFonts w:hint="cs"/>
          <w:rtl/>
        </w:rPr>
        <w:t>فرمایید</w:t>
      </w:r>
      <w:r w:rsidR="00437D35">
        <w:rPr>
          <w:rFonts w:hint="cs"/>
          <w:rtl/>
        </w:rPr>
        <w:t xml:space="preserve"> </w:t>
      </w:r>
      <w:r w:rsidR="00092A13">
        <w:rPr>
          <w:rFonts w:hint="cs"/>
          <w:rtl/>
        </w:rPr>
        <w:t>شارع امضاء کرده است، نیست که شارع امضاء کرده باشد. چنین بناء عقلائی اینها</w:t>
      </w:r>
      <w:r w:rsidR="00B07849">
        <w:rPr>
          <w:rFonts w:hint="cs"/>
          <w:rtl/>
        </w:rPr>
        <w:t xml:space="preserve"> می‌</w:t>
      </w:r>
      <w:r w:rsidR="00092A13">
        <w:rPr>
          <w:rFonts w:hint="cs"/>
          <w:rtl/>
        </w:rPr>
        <w:t>گویند وجود ندارد. حالا مرحوم امام قدّس سرّه که قبلاً هم عرض کردم ایشان حتّی در لفظی هم</w:t>
      </w:r>
      <w:r w:rsidR="00B07849">
        <w:rPr>
          <w:rFonts w:hint="cs"/>
          <w:rtl/>
        </w:rPr>
        <w:t xml:space="preserve"> می‌</w:t>
      </w:r>
      <w:r w:rsidR="00092A13">
        <w:rPr>
          <w:rFonts w:hint="cs"/>
          <w:rtl/>
        </w:rPr>
        <w:t>گویند چنین اصل عقلائی وجود ندارد. نه در مبانی وجود دارد نه در اطلاقات لفظیه وجود دارد. همه جا ما باید اینکه متکلّم در مقام بیان است باید به قرائن و شواهد و ظهور حال بفهمیم، شک کرد بگویید ان شاء الله در مقام است، ان شاء الله ندارد عرف که واقعاً عرف شک بکند و بعد علیرغم اینکه شک کرده است بگوید ان شاء الله در مقام بیان است. چنین چیزی نیست.</w:t>
      </w:r>
    </w:p>
    <w:p w:rsidR="00092A13" w:rsidRDefault="00553394" w:rsidP="00092A13">
      <w:pPr>
        <w:ind w:firstLine="379"/>
        <w:rPr>
          <w:rtl/>
        </w:rPr>
      </w:pPr>
      <w:r>
        <w:rPr>
          <w:rFonts w:hint="cs"/>
          <w:rtl/>
        </w:rPr>
        <w:t xml:space="preserve">س: </w:t>
      </w:r>
    </w:p>
    <w:p w:rsidR="00553394" w:rsidRDefault="00553394" w:rsidP="00092A13">
      <w:pPr>
        <w:ind w:firstLine="379"/>
        <w:rPr>
          <w:rtl/>
        </w:rPr>
      </w:pPr>
      <w:r>
        <w:rPr>
          <w:rFonts w:hint="cs"/>
          <w:rtl/>
        </w:rPr>
        <w:t>ج: چرا، ان شاء الله وارد فقه که شدید انقدر احراز</w:t>
      </w:r>
      <w:r w:rsidR="00B07849">
        <w:rPr>
          <w:rFonts w:hint="cs"/>
          <w:rtl/>
        </w:rPr>
        <w:t xml:space="preserve"> می‌</w:t>
      </w:r>
      <w:r>
        <w:rPr>
          <w:rFonts w:hint="cs"/>
          <w:rtl/>
        </w:rPr>
        <w:t>کنید که خدا</w:t>
      </w:r>
      <w:r w:rsidR="00B07849">
        <w:rPr>
          <w:rFonts w:hint="cs"/>
          <w:rtl/>
        </w:rPr>
        <w:t xml:space="preserve"> می‌</w:t>
      </w:r>
      <w:r>
        <w:rPr>
          <w:rFonts w:hint="cs"/>
          <w:rtl/>
        </w:rPr>
        <w:t>داند.</w:t>
      </w:r>
    </w:p>
    <w:p w:rsidR="00553394" w:rsidRDefault="00553394" w:rsidP="00553394">
      <w:pPr>
        <w:ind w:firstLine="379"/>
        <w:rPr>
          <w:rtl/>
        </w:rPr>
      </w:pPr>
      <w:r>
        <w:rPr>
          <w:rFonts w:hint="cs"/>
          <w:rtl/>
        </w:rPr>
        <w:t>به خدمت شما عرض شود که «النحو الثانی من التمسّک بالإطلاق المقامی»</w:t>
      </w:r>
    </w:p>
    <w:p w:rsidR="00553394" w:rsidRDefault="00553394" w:rsidP="00553394">
      <w:pPr>
        <w:ind w:firstLine="379"/>
        <w:rPr>
          <w:rtl/>
        </w:rPr>
      </w:pPr>
      <w:r>
        <w:rPr>
          <w:rFonts w:hint="cs"/>
          <w:rtl/>
        </w:rPr>
        <w:t xml:space="preserve">س: </w:t>
      </w:r>
      <w:r w:rsidR="00437D35">
        <w:rPr>
          <w:rFonts w:hint="cs"/>
          <w:rtl/>
        </w:rPr>
        <w:t>...</w:t>
      </w:r>
    </w:p>
    <w:p w:rsidR="00553394" w:rsidRDefault="00553394" w:rsidP="00553394">
      <w:pPr>
        <w:ind w:firstLine="379"/>
        <w:rPr>
          <w:rtl/>
        </w:rPr>
      </w:pPr>
      <w:r>
        <w:rPr>
          <w:rFonts w:hint="cs"/>
          <w:rtl/>
        </w:rPr>
        <w:t>ج: بله ببخشید!!</w:t>
      </w:r>
    </w:p>
    <w:p w:rsidR="00553394" w:rsidRDefault="00553394" w:rsidP="00553394">
      <w:pPr>
        <w:ind w:firstLine="379"/>
        <w:rPr>
          <w:rtl/>
        </w:rPr>
      </w:pPr>
      <w:r>
        <w:rPr>
          <w:rFonts w:hint="cs"/>
          <w:rtl/>
        </w:rPr>
        <w:t xml:space="preserve">«الجواب عن مناقشۀ النحو الأوّل من الإطلاق المقامی: قد عرفت فی المبحث السابق عدم تمامیۀ هذا الإشکال» </w:t>
      </w:r>
    </w:p>
    <w:p w:rsidR="00553394" w:rsidRDefault="00553394" w:rsidP="00553394">
      <w:pPr>
        <w:ind w:firstLine="379"/>
        <w:rPr>
          <w:rtl/>
        </w:rPr>
      </w:pPr>
      <w:r>
        <w:rPr>
          <w:rFonts w:hint="cs"/>
          <w:rtl/>
        </w:rPr>
        <w:t xml:space="preserve">س: اشکال در مقام بیان </w:t>
      </w:r>
      <w:r w:rsidR="00437D35">
        <w:rPr>
          <w:rFonts w:hint="cs"/>
          <w:rtl/>
        </w:rPr>
        <w:t>...</w:t>
      </w:r>
    </w:p>
    <w:p w:rsidR="00553394" w:rsidRDefault="00553394" w:rsidP="00553394">
      <w:pPr>
        <w:ind w:firstLine="379"/>
        <w:rPr>
          <w:rtl/>
        </w:rPr>
      </w:pPr>
      <w:r>
        <w:rPr>
          <w:rFonts w:hint="cs"/>
          <w:rtl/>
        </w:rPr>
        <w:t>ج: بله، که اینجا گفتیم که باید بدانیم متکلّم در مقام بیان است.</w:t>
      </w:r>
    </w:p>
    <w:p w:rsidR="00553394" w:rsidRDefault="00553394" w:rsidP="00553394">
      <w:pPr>
        <w:ind w:firstLine="379"/>
        <w:rPr>
          <w:rtl/>
        </w:rPr>
      </w:pPr>
      <w:r>
        <w:rPr>
          <w:rFonts w:hint="cs"/>
          <w:rtl/>
        </w:rPr>
        <w:t>گفتیم آنجا نه خیلی جاها</w:t>
      </w:r>
      <w:r w:rsidR="00B07849">
        <w:rPr>
          <w:rFonts w:hint="cs"/>
          <w:rtl/>
        </w:rPr>
        <w:t xml:space="preserve"> می‌</w:t>
      </w:r>
      <w:r>
        <w:rPr>
          <w:rFonts w:hint="cs"/>
          <w:rtl/>
        </w:rPr>
        <w:t>دانیم در مقام بیان است، اینجا هم</w:t>
      </w:r>
      <w:r w:rsidR="00B07849">
        <w:rPr>
          <w:rFonts w:hint="cs"/>
          <w:rtl/>
        </w:rPr>
        <w:t xml:space="preserve"> می‌</w:t>
      </w:r>
      <w:r>
        <w:rPr>
          <w:rFonts w:hint="cs"/>
          <w:rtl/>
        </w:rPr>
        <w:t>گوییم بله خیلی جاها فقیه به تناسب روایات و ...</w:t>
      </w:r>
      <w:r w:rsidR="00B07849">
        <w:rPr>
          <w:rFonts w:hint="cs"/>
          <w:rtl/>
        </w:rPr>
        <w:t xml:space="preserve"> می‌</w:t>
      </w:r>
      <w:r>
        <w:rPr>
          <w:rFonts w:hint="cs"/>
          <w:rtl/>
        </w:rPr>
        <w:t>فهمیم که اینجا یک مقامی بوده است که حضرت</w:t>
      </w:r>
      <w:r w:rsidR="00B07849">
        <w:rPr>
          <w:rFonts w:hint="cs"/>
          <w:rtl/>
        </w:rPr>
        <w:t xml:space="preserve"> می‌</w:t>
      </w:r>
      <w:r>
        <w:rPr>
          <w:rFonts w:hint="cs"/>
          <w:rtl/>
        </w:rPr>
        <w:t>خواستند همه را بفرمایند و اطلاق مقامی</w:t>
      </w:r>
      <w:r w:rsidR="00B07849">
        <w:rPr>
          <w:rFonts w:hint="cs"/>
          <w:rtl/>
        </w:rPr>
        <w:t xml:space="preserve"> می‌</w:t>
      </w:r>
      <w:r>
        <w:rPr>
          <w:rFonts w:hint="cs"/>
          <w:rtl/>
        </w:rPr>
        <w:t>شود و فراوان است، خیلی ما داریم، هم در کتاب طهارت که ما بحث</w:t>
      </w:r>
      <w:r w:rsidR="00B07849">
        <w:rPr>
          <w:rFonts w:hint="cs"/>
          <w:rtl/>
        </w:rPr>
        <w:t xml:space="preserve"> می‌</w:t>
      </w:r>
      <w:r>
        <w:rPr>
          <w:rFonts w:hint="cs"/>
          <w:rtl/>
        </w:rPr>
        <w:t>کردیم خیلی جاها اطلاق مقامی بود که معلوم بود که اینجا واگذار کردند و چیز دیگری نفرمودند چون وظیفه غیر از این چیز دیگری نیست، این هست.</w:t>
      </w:r>
    </w:p>
    <w:p w:rsidR="00553394" w:rsidRDefault="00553394" w:rsidP="00553394">
      <w:pPr>
        <w:ind w:firstLine="379"/>
        <w:rPr>
          <w:rtl/>
        </w:rPr>
      </w:pPr>
      <w:r>
        <w:rPr>
          <w:rFonts w:hint="cs"/>
          <w:rtl/>
        </w:rPr>
        <w:t xml:space="preserve">«و أمّا التقریب المذکور هنا فیمکن أن یُجاب عنه بما تقدّم فی البحث عن الإطلاق اللفظی من أنّ المتکلّم حیث کان بصدد بیان الشریعۀ الخالدۀ المحتاج إلیها فی جمیع الأعصار و الأمصار إلی یوم القیامۀ فیُحرز بذلک أنّه کان بصدد البیان بالنسبۀ الی حکم المصادیق الجدیدۀ أیضاً» </w:t>
      </w:r>
    </w:p>
    <w:p w:rsidR="00553394" w:rsidRDefault="00553394" w:rsidP="00553394">
      <w:pPr>
        <w:ind w:firstLine="379"/>
        <w:rPr>
          <w:rtl/>
        </w:rPr>
      </w:pPr>
      <w:r>
        <w:rPr>
          <w:rFonts w:hint="cs"/>
          <w:rtl/>
        </w:rPr>
        <w:lastRenderedPageBreak/>
        <w:t>اینجا</w:t>
      </w:r>
      <w:r w:rsidR="00B07849">
        <w:rPr>
          <w:rFonts w:hint="cs"/>
          <w:rtl/>
        </w:rPr>
        <w:t xml:space="preserve"> می‌</w:t>
      </w:r>
      <w:r>
        <w:rPr>
          <w:rFonts w:hint="cs"/>
          <w:rtl/>
        </w:rPr>
        <w:t>گوییم درست، ما قرینه</w:t>
      </w:r>
      <w:r w:rsidR="00B07849">
        <w:rPr>
          <w:rFonts w:hint="cs"/>
          <w:rtl/>
        </w:rPr>
        <w:t xml:space="preserve"> می‌</w:t>
      </w:r>
      <w:r>
        <w:rPr>
          <w:rFonts w:hint="cs"/>
          <w:rtl/>
        </w:rPr>
        <w:t>خواهیم اما یک قرینه عامّه ای وجود دارد.</w:t>
      </w:r>
      <w:r w:rsidR="00B07849">
        <w:rPr>
          <w:rFonts w:hint="cs"/>
          <w:rtl/>
        </w:rPr>
        <w:t xml:space="preserve"> نمی‌</w:t>
      </w:r>
      <w:r>
        <w:rPr>
          <w:rFonts w:hint="cs"/>
          <w:rtl/>
        </w:rPr>
        <w:t>گوییم اصالۀ کون المتکلّم فی مقام البیان که شما اشکال کنید وقتی شک کردیم. نه، ما</w:t>
      </w:r>
      <w:r w:rsidR="00B07849">
        <w:rPr>
          <w:rFonts w:hint="cs"/>
          <w:rtl/>
        </w:rPr>
        <w:t xml:space="preserve"> می‌</w:t>
      </w:r>
      <w:r>
        <w:rPr>
          <w:rFonts w:hint="cs"/>
          <w:rtl/>
        </w:rPr>
        <w:t>گوییم یک قرینه عامّه ای وجود دارد که از آن</w:t>
      </w:r>
      <w:r w:rsidR="00B07849">
        <w:rPr>
          <w:rFonts w:hint="cs"/>
          <w:rtl/>
        </w:rPr>
        <w:t xml:space="preserve"> می‌</w:t>
      </w:r>
      <w:r>
        <w:rPr>
          <w:rFonts w:hint="cs"/>
          <w:rtl/>
        </w:rPr>
        <w:t>فهمیم که در مقام بیان است و آن این است که مگر این دین دینِ خالد نیست؟ مگر آدم</w:t>
      </w:r>
      <w:r w:rsidR="00B07849">
        <w:rPr>
          <w:rFonts w:hint="cs"/>
          <w:rtl/>
        </w:rPr>
        <w:t>‌های</w:t>
      </w:r>
      <w:r>
        <w:rPr>
          <w:rFonts w:hint="cs"/>
          <w:rtl/>
        </w:rPr>
        <w:t>ی که بعد</w:t>
      </w:r>
      <w:r w:rsidR="00B07849">
        <w:rPr>
          <w:rFonts w:hint="cs"/>
          <w:rtl/>
        </w:rPr>
        <w:t xml:space="preserve"> می‌</w:t>
      </w:r>
      <w:r>
        <w:rPr>
          <w:rFonts w:hint="cs"/>
          <w:rtl/>
        </w:rPr>
        <w:t>آیند که معاصر با معصوم نیستند، مگر آنها نباید این احکام شریعت را عمل کنند؟ مگر کس دیگری پیدا</w:t>
      </w:r>
      <w:r w:rsidR="00B07849">
        <w:rPr>
          <w:rFonts w:hint="cs"/>
          <w:rtl/>
        </w:rPr>
        <w:t xml:space="preserve"> می‌</w:t>
      </w:r>
      <w:r>
        <w:rPr>
          <w:rFonts w:hint="cs"/>
          <w:rtl/>
        </w:rPr>
        <w:t xml:space="preserve">شود و هست که احکام شریعت نزدش باشد و برای مردم بگوید؟ </w:t>
      </w:r>
      <w:r w:rsidR="006D3AB0">
        <w:rPr>
          <w:rFonts w:hint="cs"/>
          <w:rtl/>
        </w:rPr>
        <w:t>کس دیگری اینچنین نیست. پس اینها نشان</w:t>
      </w:r>
      <w:r w:rsidR="00B07849">
        <w:rPr>
          <w:rFonts w:hint="cs"/>
          <w:rtl/>
        </w:rPr>
        <w:t xml:space="preserve"> می‌</w:t>
      </w:r>
      <w:r w:rsidR="006D3AB0">
        <w:rPr>
          <w:rFonts w:hint="cs"/>
          <w:rtl/>
        </w:rPr>
        <w:t>دهد که شارع در مقام بیان برای بقیه امور برای همه افراد اجیال آتیه و مصادیقی که بعد پیدا</w:t>
      </w:r>
      <w:r w:rsidR="00B07849">
        <w:rPr>
          <w:rFonts w:hint="cs"/>
          <w:rtl/>
        </w:rPr>
        <w:t xml:space="preserve"> می‌</w:t>
      </w:r>
      <w:r w:rsidR="006D3AB0">
        <w:rPr>
          <w:rFonts w:hint="cs"/>
          <w:rtl/>
        </w:rPr>
        <w:t>شود هم بوده است.</w:t>
      </w:r>
    </w:p>
    <w:p w:rsidR="006D3AB0" w:rsidRDefault="006D3AB0" w:rsidP="00553394">
      <w:pPr>
        <w:ind w:firstLine="379"/>
        <w:rPr>
          <w:rtl/>
        </w:rPr>
      </w:pPr>
      <w:r>
        <w:rPr>
          <w:rFonts w:hint="cs"/>
          <w:rtl/>
        </w:rPr>
        <w:t xml:space="preserve">س: </w:t>
      </w:r>
      <w:r w:rsidR="00437D35">
        <w:rPr>
          <w:rFonts w:hint="cs"/>
          <w:rtl/>
        </w:rPr>
        <w:t>...</w:t>
      </w:r>
    </w:p>
    <w:p w:rsidR="006D3AB0" w:rsidRDefault="006D3AB0" w:rsidP="00553394">
      <w:pPr>
        <w:ind w:firstLine="379"/>
        <w:rPr>
          <w:rtl/>
        </w:rPr>
      </w:pPr>
      <w:r>
        <w:rPr>
          <w:rFonts w:hint="cs"/>
          <w:rtl/>
        </w:rPr>
        <w:t>ج: بله، حتی در دلیل خاص. ایشان</w:t>
      </w:r>
      <w:r w:rsidR="00B07849">
        <w:rPr>
          <w:rFonts w:hint="cs"/>
          <w:rtl/>
        </w:rPr>
        <w:t xml:space="preserve"> می‌</w:t>
      </w:r>
      <w:r>
        <w:rPr>
          <w:rFonts w:hint="cs"/>
          <w:rtl/>
        </w:rPr>
        <w:t>خواهد اینطور بگوید.</w:t>
      </w:r>
    </w:p>
    <w:p w:rsidR="006D3AB0" w:rsidRDefault="006D3AB0" w:rsidP="00553394">
      <w:pPr>
        <w:ind w:firstLine="379"/>
        <w:rPr>
          <w:rtl/>
        </w:rPr>
      </w:pPr>
      <w:r>
        <w:rPr>
          <w:rFonts w:hint="cs"/>
          <w:rtl/>
        </w:rPr>
        <w:t xml:space="preserve">س: </w:t>
      </w:r>
      <w:r w:rsidR="00437D35">
        <w:rPr>
          <w:rFonts w:hint="cs"/>
          <w:rtl/>
        </w:rPr>
        <w:t>...</w:t>
      </w:r>
    </w:p>
    <w:p w:rsidR="006D3AB0" w:rsidRDefault="006D3AB0" w:rsidP="00553394">
      <w:pPr>
        <w:ind w:firstLine="379"/>
        <w:rPr>
          <w:rtl/>
        </w:rPr>
      </w:pPr>
      <w:r>
        <w:rPr>
          <w:rFonts w:hint="cs"/>
          <w:rtl/>
        </w:rPr>
        <w:t xml:space="preserve">ج: بله بله توجه دارم، حتی در دلیل خاص گاهی </w:t>
      </w:r>
      <w:r w:rsidR="00437D35">
        <w:rPr>
          <w:rFonts w:hint="cs"/>
          <w:rtl/>
        </w:rPr>
        <w:t>...</w:t>
      </w:r>
      <w:r>
        <w:rPr>
          <w:rFonts w:hint="cs"/>
          <w:rtl/>
        </w:rPr>
        <w:t xml:space="preserve"> متُد شارع این است </w:t>
      </w:r>
      <w:r w:rsidR="00437D35">
        <w:rPr>
          <w:rFonts w:hint="cs"/>
          <w:rtl/>
        </w:rPr>
        <w:t>...</w:t>
      </w:r>
      <w:r w:rsidR="00C214AA">
        <w:rPr>
          <w:rFonts w:hint="cs"/>
          <w:rtl/>
        </w:rPr>
        <w:t xml:space="preserve"> در همین دلیل خاص</w:t>
      </w:r>
      <w:r w:rsidR="00B07849">
        <w:rPr>
          <w:rFonts w:hint="cs"/>
          <w:rtl/>
        </w:rPr>
        <w:t xml:space="preserve">‌ها </w:t>
      </w:r>
      <w:r w:rsidR="00C214AA">
        <w:rPr>
          <w:rFonts w:hint="cs"/>
          <w:rtl/>
        </w:rPr>
        <w:t>اسلام را بیان کرده است. با همین دلیل خاص</w:t>
      </w:r>
      <w:r w:rsidR="00B07849">
        <w:rPr>
          <w:rFonts w:hint="cs"/>
          <w:rtl/>
        </w:rPr>
        <w:t xml:space="preserve">‌ها </w:t>
      </w:r>
      <w:r w:rsidR="00C214AA">
        <w:rPr>
          <w:rFonts w:hint="cs"/>
          <w:rtl/>
        </w:rPr>
        <w:t>در معمول جاها حرف</w:t>
      </w:r>
      <w:r w:rsidR="00B07849">
        <w:rPr>
          <w:rFonts w:hint="cs"/>
          <w:rtl/>
        </w:rPr>
        <w:t xml:space="preserve">‌ها </w:t>
      </w:r>
      <w:r w:rsidR="00C214AA">
        <w:rPr>
          <w:rFonts w:hint="cs"/>
          <w:rtl/>
        </w:rPr>
        <w:t>را بیان کرده است. بله یک کلیاتی هم داریم اما معمولاً با همان دلیل</w:t>
      </w:r>
      <w:r w:rsidR="00B07849">
        <w:rPr>
          <w:rFonts w:hint="cs"/>
          <w:rtl/>
        </w:rPr>
        <w:t>‌های</w:t>
      </w:r>
      <w:r w:rsidR="00C214AA">
        <w:rPr>
          <w:rFonts w:hint="cs"/>
          <w:rtl/>
        </w:rPr>
        <w:t xml:space="preserve"> خاص بیان کرده است و اینجا جایش بود که بیان فرماید. البته همانطور که عرض کردم از بیرون این بیان بهتر است که ما برای مقام ثانی بیان کنی که در مجموع شریعت نشده است.</w:t>
      </w:r>
    </w:p>
    <w:p w:rsidR="00C214AA" w:rsidRDefault="00C214AA" w:rsidP="00553394">
      <w:pPr>
        <w:ind w:firstLine="379"/>
        <w:rPr>
          <w:rtl/>
        </w:rPr>
      </w:pPr>
      <w:r>
        <w:rPr>
          <w:rFonts w:hint="cs"/>
          <w:rtl/>
        </w:rPr>
        <w:t xml:space="preserve">س: </w:t>
      </w:r>
      <w:r w:rsidR="00437D35">
        <w:rPr>
          <w:rFonts w:hint="cs"/>
          <w:rtl/>
        </w:rPr>
        <w:t>...</w:t>
      </w:r>
    </w:p>
    <w:p w:rsidR="00C214AA" w:rsidRDefault="00C214AA" w:rsidP="00553394">
      <w:pPr>
        <w:ind w:firstLine="379"/>
        <w:rPr>
          <w:rtl/>
        </w:rPr>
      </w:pPr>
      <w:r>
        <w:rPr>
          <w:rFonts w:hint="cs"/>
          <w:rtl/>
        </w:rPr>
        <w:t xml:space="preserve">ج: </w:t>
      </w:r>
      <w:r w:rsidR="002E6474">
        <w:rPr>
          <w:rFonts w:hint="cs"/>
          <w:rtl/>
        </w:rPr>
        <w:t>اطلاق مقامی در حقیقت مفهوم تحدید یکی از ادله اش همان اطلاق مقامی است، با هم فرقی</w:t>
      </w:r>
      <w:r w:rsidR="00B07849">
        <w:rPr>
          <w:rFonts w:hint="cs"/>
          <w:rtl/>
        </w:rPr>
        <w:t xml:space="preserve"> نمی‌</w:t>
      </w:r>
      <w:r w:rsidR="002E6474">
        <w:rPr>
          <w:rFonts w:hint="cs"/>
          <w:rtl/>
        </w:rPr>
        <w:t>کند.</w:t>
      </w:r>
    </w:p>
    <w:p w:rsidR="002E6474" w:rsidRDefault="002E6474" w:rsidP="00553394">
      <w:pPr>
        <w:ind w:firstLine="379"/>
        <w:rPr>
          <w:rtl/>
        </w:rPr>
      </w:pPr>
      <w:r>
        <w:rPr>
          <w:rFonts w:hint="cs"/>
          <w:rtl/>
        </w:rPr>
        <w:t xml:space="preserve">س: </w:t>
      </w:r>
      <w:r w:rsidR="00437D35">
        <w:rPr>
          <w:rFonts w:hint="cs"/>
          <w:rtl/>
        </w:rPr>
        <w:t>...</w:t>
      </w:r>
    </w:p>
    <w:p w:rsidR="002E6474" w:rsidRDefault="002E6474" w:rsidP="00553394">
      <w:pPr>
        <w:ind w:firstLine="379"/>
        <w:rPr>
          <w:rtl/>
        </w:rPr>
      </w:pPr>
      <w:r>
        <w:rPr>
          <w:rFonts w:hint="cs"/>
          <w:rtl/>
        </w:rPr>
        <w:t>ج: از چه جهت؟</w:t>
      </w:r>
    </w:p>
    <w:p w:rsidR="002E6474" w:rsidRDefault="002E6474" w:rsidP="002E6474">
      <w:pPr>
        <w:ind w:firstLine="379"/>
        <w:rPr>
          <w:rtl/>
        </w:rPr>
      </w:pPr>
      <w:r>
        <w:rPr>
          <w:rFonts w:hint="cs"/>
          <w:rtl/>
        </w:rPr>
        <w:t xml:space="preserve">س: </w:t>
      </w:r>
      <w:r w:rsidR="00437D35">
        <w:rPr>
          <w:rFonts w:hint="cs"/>
          <w:rtl/>
        </w:rPr>
        <w:t>...</w:t>
      </w:r>
    </w:p>
    <w:p w:rsidR="002E6474" w:rsidRDefault="002E6474" w:rsidP="002E6474">
      <w:pPr>
        <w:ind w:firstLine="379"/>
        <w:rPr>
          <w:rtl/>
        </w:rPr>
      </w:pPr>
      <w:r>
        <w:rPr>
          <w:rFonts w:hint="cs"/>
          <w:rtl/>
        </w:rPr>
        <w:t>ج: نه، ببینید یک فرقکی هم دارد. گاهی به همان بیا است که در مقام بوده است که مقام تحدید است و گاهی هم این مقام مقامی است که اقتضاء تنبیه بر این مطلب را دارد، این را</w:t>
      </w:r>
      <w:r w:rsidR="00B07849">
        <w:rPr>
          <w:rFonts w:hint="cs"/>
          <w:rtl/>
        </w:rPr>
        <w:t xml:space="preserve"> می‌</w:t>
      </w:r>
      <w:r>
        <w:rPr>
          <w:rFonts w:hint="cs"/>
          <w:rtl/>
        </w:rPr>
        <w:t>گویند اطلاق مقامی. مثلاً؛ همان مثال</w:t>
      </w:r>
      <w:r w:rsidR="00B07849">
        <w:rPr>
          <w:rFonts w:hint="cs"/>
          <w:rtl/>
        </w:rPr>
        <w:t>‌های</w:t>
      </w:r>
      <w:r>
        <w:rPr>
          <w:rFonts w:hint="cs"/>
          <w:rtl/>
        </w:rPr>
        <w:t>ی که بارها و بارها در اینجا زدیم اینها را توجه فرمایید این روشن</w:t>
      </w:r>
      <w:r w:rsidR="00B07849">
        <w:rPr>
          <w:rFonts w:hint="cs"/>
          <w:rtl/>
        </w:rPr>
        <w:t xml:space="preserve"> می‌</w:t>
      </w:r>
      <w:r>
        <w:rPr>
          <w:rFonts w:hint="cs"/>
          <w:rtl/>
        </w:rPr>
        <w:t xml:space="preserve">شود. مثلاً فرموده است کسی که </w:t>
      </w:r>
      <w:r w:rsidR="007F7302">
        <w:rPr>
          <w:rFonts w:hint="cs"/>
          <w:rtl/>
        </w:rPr>
        <w:t>مثلاً شیخ و شیخه است و</w:t>
      </w:r>
      <w:r w:rsidR="00B07849">
        <w:rPr>
          <w:rFonts w:hint="cs"/>
          <w:rtl/>
        </w:rPr>
        <w:t xml:space="preserve"> نمی‌</w:t>
      </w:r>
      <w:r w:rsidR="007F7302">
        <w:rPr>
          <w:rFonts w:hint="cs"/>
          <w:rtl/>
        </w:rPr>
        <w:t>تواند روزه بگیرد یا واجب نیست بر او روزه بگیرد یک مد طعام بدهد،</w:t>
      </w:r>
      <w:r w:rsidR="00437D35">
        <w:rPr>
          <w:rFonts w:hint="cs"/>
          <w:rtl/>
        </w:rPr>
        <w:t xml:space="preserve"> </w:t>
      </w:r>
      <w:r w:rsidR="007F7302">
        <w:rPr>
          <w:rFonts w:hint="cs"/>
          <w:rtl/>
        </w:rPr>
        <w:t>این که</w:t>
      </w:r>
      <w:r w:rsidR="00B07849">
        <w:rPr>
          <w:rFonts w:hint="cs"/>
          <w:rtl/>
        </w:rPr>
        <w:t xml:space="preserve"> می‌</w:t>
      </w:r>
      <w:r w:rsidR="007F7302">
        <w:rPr>
          <w:rFonts w:hint="cs"/>
          <w:rtl/>
        </w:rPr>
        <w:t>گوید یک مُد طعام بدهد همان مجلس امام</w:t>
      </w:r>
      <w:r w:rsidR="00B07849">
        <w:rPr>
          <w:rFonts w:hint="cs"/>
          <w:rtl/>
        </w:rPr>
        <w:t xml:space="preserve"> می‌</w:t>
      </w:r>
      <w:r w:rsidR="007F7302">
        <w:rPr>
          <w:rFonts w:hint="cs"/>
          <w:rtl/>
        </w:rPr>
        <w:t>داند که الان اگر به او بگویید یک مُد طعام بده</w:t>
      </w:r>
      <w:r w:rsidR="00B07849">
        <w:rPr>
          <w:rFonts w:hint="cs"/>
          <w:rtl/>
        </w:rPr>
        <w:t xml:space="preserve"> می‌</w:t>
      </w:r>
      <w:r w:rsidR="007F7302">
        <w:rPr>
          <w:rFonts w:hint="cs"/>
          <w:rtl/>
        </w:rPr>
        <w:t>رود دم عطاری یک مُد طعام</w:t>
      </w:r>
      <w:r w:rsidR="00B07849">
        <w:rPr>
          <w:rFonts w:hint="cs"/>
          <w:rtl/>
        </w:rPr>
        <w:t xml:space="preserve"> می‌</w:t>
      </w:r>
      <w:r w:rsidR="007F7302">
        <w:rPr>
          <w:rFonts w:hint="cs"/>
          <w:rtl/>
        </w:rPr>
        <w:t>خرد و</w:t>
      </w:r>
      <w:r w:rsidR="00B07849">
        <w:rPr>
          <w:rFonts w:hint="cs"/>
          <w:rtl/>
        </w:rPr>
        <w:t xml:space="preserve"> می‌</w:t>
      </w:r>
      <w:r w:rsidR="007F7302">
        <w:rPr>
          <w:rFonts w:hint="cs"/>
          <w:rtl/>
        </w:rPr>
        <w:t>آورد</w:t>
      </w:r>
      <w:r w:rsidR="00B07849">
        <w:rPr>
          <w:rFonts w:hint="cs"/>
          <w:rtl/>
        </w:rPr>
        <w:t xml:space="preserve"> می‌</w:t>
      </w:r>
      <w:r w:rsidR="007F7302">
        <w:rPr>
          <w:rFonts w:hint="cs"/>
          <w:rtl/>
        </w:rPr>
        <w:t>دهد به فقیر. معمولاً هم وقتی</w:t>
      </w:r>
      <w:r w:rsidR="00B07849">
        <w:rPr>
          <w:rFonts w:hint="cs"/>
          <w:rtl/>
        </w:rPr>
        <w:t xml:space="preserve"> می‌</w:t>
      </w:r>
      <w:r w:rsidR="007F7302">
        <w:rPr>
          <w:rFonts w:hint="cs"/>
          <w:rtl/>
        </w:rPr>
        <w:t>روند عطاری و یک مُد طعام</w:t>
      </w:r>
      <w:r w:rsidR="00B07849">
        <w:rPr>
          <w:rFonts w:hint="cs"/>
          <w:rtl/>
        </w:rPr>
        <w:t xml:space="preserve"> می‌</w:t>
      </w:r>
      <w:r w:rsidR="007F7302">
        <w:rPr>
          <w:rFonts w:hint="cs"/>
          <w:rtl/>
        </w:rPr>
        <w:t>خرند این طعام اگر بخواهید خالصش را حساب کنید، ریگ</w:t>
      </w:r>
      <w:r w:rsidR="00B07849">
        <w:rPr>
          <w:rFonts w:hint="cs"/>
          <w:rtl/>
        </w:rPr>
        <w:t>‌های</w:t>
      </w:r>
      <w:r w:rsidR="007F7302">
        <w:rPr>
          <w:rFonts w:hint="cs"/>
          <w:rtl/>
        </w:rPr>
        <w:t>ش و چیزهایی که معمولاً ممزوج با آن است کسر بکنید، یک گرمی، یک مثقال و دو مثقالی از آن پایین</w:t>
      </w:r>
      <w:r w:rsidR="00B07849">
        <w:rPr>
          <w:rFonts w:hint="cs"/>
          <w:rtl/>
        </w:rPr>
        <w:t xml:space="preserve"> می‌</w:t>
      </w:r>
      <w:r w:rsidR="007F7302">
        <w:rPr>
          <w:rFonts w:hint="cs"/>
          <w:rtl/>
        </w:rPr>
        <w:t xml:space="preserve">آید. اینجا جایی است که توجه بدهد که اگر واقعاً </w:t>
      </w:r>
      <w:r w:rsidR="007F7302">
        <w:rPr>
          <w:rFonts w:hint="cs"/>
          <w:rtl/>
        </w:rPr>
        <w:lastRenderedPageBreak/>
        <w:t>آن را قبول ندارد و</w:t>
      </w:r>
      <w:r w:rsidR="00B07849">
        <w:rPr>
          <w:rFonts w:hint="cs"/>
          <w:rtl/>
        </w:rPr>
        <w:t xml:space="preserve"> می‌</w:t>
      </w:r>
      <w:r w:rsidR="007F7302">
        <w:rPr>
          <w:rFonts w:hint="cs"/>
          <w:rtl/>
        </w:rPr>
        <w:t>گوید خالص خالص خالص باید یک مُد گندم باشد اینجا جایش است که بگوید، این تحدید نیست که. این مقام تحدید نیست، یعنی بله مفهوم تحدید</w:t>
      </w:r>
      <w:r w:rsidR="00B07849">
        <w:rPr>
          <w:rFonts w:hint="cs"/>
          <w:rtl/>
        </w:rPr>
        <w:t xml:space="preserve"> می‌</w:t>
      </w:r>
      <w:r w:rsidR="007F7302">
        <w:rPr>
          <w:rFonts w:hint="cs"/>
          <w:rtl/>
        </w:rPr>
        <w:t>گوید که غیر از این چیزی بر آن واجب نیست، اما حال این طعام را</w:t>
      </w:r>
      <w:r w:rsidR="00B07849">
        <w:rPr>
          <w:rFonts w:hint="cs"/>
          <w:rtl/>
        </w:rPr>
        <w:t xml:space="preserve"> می‌</w:t>
      </w:r>
      <w:r w:rsidR="007F7302">
        <w:rPr>
          <w:rFonts w:hint="cs"/>
          <w:rtl/>
        </w:rPr>
        <w:t>آید تطبیق</w:t>
      </w:r>
      <w:r w:rsidR="00B07849">
        <w:rPr>
          <w:rFonts w:hint="cs"/>
          <w:rtl/>
        </w:rPr>
        <w:t xml:space="preserve"> می‌</w:t>
      </w:r>
      <w:r w:rsidR="007F7302">
        <w:rPr>
          <w:rFonts w:hint="cs"/>
          <w:rtl/>
        </w:rPr>
        <w:t>کند به همین که از عطاری</w:t>
      </w:r>
      <w:r w:rsidR="00B07849">
        <w:rPr>
          <w:rFonts w:hint="cs"/>
          <w:rtl/>
        </w:rPr>
        <w:t xml:space="preserve"> می‌</w:t>
      </w:r>
      <w:r w:rsidR="007F7302">
        <w:rPr>
          <w:rFonts w:hint="cs"/>
          <w:rtl/>
        </w:rPr>
        <w:t>خرد که خالص اگر حساب بکنید واقعاً یک مُد</w:t>
      </w:r>
      <w:r w:rsidR="00B07849">
        <w:rPr>
          <w:rFonts w:hint="cs"/>
          <w:rtl/>
        </w:rPr>
        <w:t xml:space="preserve"> نمی‌</w:t>
      </w:r>
      <w:r w:rsidR="007F7302">
        <w:rPr>
          <w:rFonts w:hint="cs"/>
          <w:rtl/>
        </w:rPr>
        <w:t>شود، یک مُد یک گرم کم</w:t>
      </w:r>
      <w:r w:rsidR="00B07849">
        <w:rPr>
          <w:rFonts w:hint="cs"/>
          <w:rtl/>
        </w:rPr>
        <w:t xml:space="preserve"> می‌</w:t>
      </w:r>
      <w:r w:rsidR="007F7302">
        <w:rPr>
          <w:rFonts w:hint="cs"/>
          <w:rtl/>
        </w:rPr>
        <w:t>شود، اینجا جایش است که بگوید، حالا که نگفت آقایان</w:t>
      </w:r>
      <w:r w:rsidR="00B07849">
        <w:rPr>
          <w:rFonts w:hint="cs"/>
          <w:rtl/>
        </w:rPr>
        <w:t xml:space="preserve"> می‌</w:t>
      </w:r>
      <w:r w:rsidR="007F7302">
        <w:rPr>
          <w:rFonts w:hint="cs"/>
          <w:rtl/>
        </w:rPr>
        <w:t>گویند اطلاق مقامی است. این مقام مقامی است که باید غفلت شخص را بزداید و حیث اینکه غفلت را ازاله نکرد معلوم</w:t>
      </w:r>
      <w:r w:rsidR="00B07849">
        <w:rPr>
          <w:rFonts w:hint="cs"/>
          <w:rtl/>
        </w:rPr>
        <w:t xml:space="preserve"> می‌</w:t>
      </w:r>
      <w:r w:rsidR="007F7302">
        <w:rPr>
          <w:rFonts w:hint="cs"/>
          <w:rtl/>
        </w:rPr>
        <w:t xml:space="preserve">شود که این غیر فرد را به جای فرد قبول دارد. </w:t>
      </w:r>
    </w:p>
    <w:p w:rsidR="007F7302" w:rsidRDefault="007F7302" w:rsidP="002E6474">
      <w:pPr>
        <w:ind w:firstLine="379"/>
        <w:rPr>
          <w:rtl/>
        </w:rPr>
      </w:pPr>
      <w:r>
        <w:rPr>
          <w:rFonts w:hint="cs"/>
          <w:rtl/>
        </w:rPr>
        <w:t>یا در موارد دیگر؛ اینجا غیر فرد را به جای فرد قبول دارد اما گاهی فرد است اما عقلاء حکم غیر فرد را برای آنجا هم باید بگوید. مثلاً</w:t>
      </w:r>
      <w:r w:rsidR="00B07849">
        <w:rPr>
          <w:rFonts w:hint="cs"/>
          <w:rtl/>
        </w:rPr>
        <w:t xml:space="preserve"> می‌</w:t>
      </w:r>
      <w:r>
        <w:rPr>
          <w:rFonts w:hint="cs"/>
          <w:rtl/>
        </w:rPr>
        <w:t>گوید دم اینطور است.</w:t>
      </w:r>
      <w:r w:rsidR="00437D35">
        <w:rPr>
          <w:rFonts w:hint="cs"/>
          <w:rtl/>
        </w:rPr>
        <w:t xml:space="preserve"> </w:t>
      </w:r>
      <w:r>
        <w:rPr>
          <w:rFonts w:hint="cs"/>
          <w:rtl/>
        </w:rPr>
        <w:t>دم را وقتی</w:t>
      </w:r>
      <w:r w:rsidR="00B07849">
        <w:rPr>
          <w:rFonts w:hint="cs"/>
          <w:rtl/>
        </w:rPr>
        <w:t xml:space="preserve"> می‌</w:t>
      </w:r>
      <w:r>
        <w:rPr>
          <w:rFonts w:hint="cs"/>
          <w:rtl/>
        </w:rPr>
        <w:t>شوییم چه</w:t>
      </w:r>
      <w:r w:rsidR="00B07849">
        <w:rPr>
          <w:rFonts w:hint="cs"/>
          <w:rtl/>
        </w:rPr>
        <w:t xml:space="preserve"> می‌</w:t>
      </w:r>
      <w:r>
        <w:rPr>
          <w:rFonts w:hint="cs"/>
          <w:rtl/>
        </w:rPr>
        <w:t>شود؟ رنگش باقی</w:t>
      </w:r>
      <w:r w:rsidR="00B07849">
        <w:rPr>
          <w:rFonts w:hint="cs"/>
          <w:rtl/>
        </w:rPr>
        <w:t xml:space="preserve"> می‌</w:t>
      </w:r>
      <w:r>
        <w:rPr>
          <w:rFonts w:hint="cs"/>
          <w:rtl/>
        </w:rPr>
        <w:t>ماند، برهان به ما</w:t>
      </w:r>
      <w:r w:rsidR="00B07849">
        <w:rPr>
          <w:rFonts w:hint="cs"/>
          <w:rtl/>
        </w:rPr>
        <w:t xml:space="preserve"> می‌</w:t>
      </w:r>
      <w:r>
        <w:rPr>
          <w:rFonts w:hint="cs"/>
          <w:rtl/>
        </w:rPr>
        <w:t>گوید که اگر رنگ بود جوهر هم هست، اگر رنگ خون بود جوهر خون و خودِ خون هم هست، چرا؟ چون اگر خودِ خون، جوهر خون زائل شده باشد باید رنگ از جوهر خون بلند شد باشد و نشسته باشد روی لباس، روی ید و انتقال عَرَض من موضوعٍ إلی موضوع آخر مستهیلٍ چون از این موضوع که بلند</w:t>
      </w:r>
      <w:r w:rsidR="00B07849">
        <w:rPr>
          <w:rFonts w:hint="cs"/>
          <w:rtl/>
        </w:rPr>
        <w:t xml:space="preserve"> می‌</w:t>
      </w:r>
      <w:r>
        <w:rPr>
          <w:rFonts w:hint="cs"/>
          <w:rtl/>
        </w:rPr>
        <w:t>شود عرض وج</w:t>
      </w:r>
      <w:r w:rsidR="002E6732">
        <w:rPr>
          <w:rFonts w:hint="cs"/>
          <w:rtl/>
        </w:rPr>
        <w:t>وده فی نفسه عین وجوده فی موضوعه، لموضوعه. از این که بلند شد و به آن نشست پس روی چه بود؟ از اینکه فرض این است که زوال پیدا کرده و هنوز هم که روی آن ننشسته و باید بیاید بنشیند، پس این وسط روی چه بود؟ انقلاب شد؟ عرض شد جوهر و بعد شد دوباره عرض؟ پس بنابراین برهان</w:t>
      </w:r>
      <w:r w:rsidR="00B07849">
        <w:rPr>
          <w:rFonts w:hint="cs"/>
          <w:rtl/>
        </w:rPr>
        <w:t xml:space="preserve"> می‌</w:t>
      </w:r>
      <w:r w:rsidR="002E6732">
        <w:rPr>
          <w:rFonts w:hint="cs"/>
          <w:rtl/>
        </w:rPr>
        <w:t>گوید اینجا خون هست اما غافلند مردم از آن و شارع اینجا تنبیه نفرموده است، همینجایی که</w:t>
      </w:r>
      <w:r w:rsidR="00B07849">
        <w:rPr>
          <w:rFonts w:hint="cs"/>
          <w:rtl/>
        </w:rPr>
        <w:t xml:space="preserve"> می‌</w:t>
      </w:r>
      <w:r w:rsidR="002E6732">
        <w:rPr>
          <w:rFonts w:hint="cs"/>
          <w:rtl/>
        </w:rPr>
        <w:t>گوید برو لباست را بشوی و با آن نماز بخوان همینجا در همین مقامی که دارد این حرف را</w:t>
      </w:r>
      <w:r w:rsidR="00B07849">
        <w:rPr>
          <w:rFonts w:hint="cs"/>
          <w:rtl/>
        </w:rPr>
        <w:t xml:space="preserve"> می‌</w:t>
      </w:r>
      <w:r w:rsidR="002E6732">
        <w:rPr>
          <w:rFonts w:hint="cs"/>
          <w:rtl/>
        </w:rPr>
        <w:t>زند و</w:t>
      </w:r>
      <w:r w:rsidR="00B07849">
        <w:rPr>
          <w:rFonts w:hint="cs"/>
          <w:rtl/>
        </w:rPr>
        <w:t xml:space="preserve"> می‌</w:t>
      </w:r>
      <w:r w:rsidR="002E6732">
        <w:rPr>
          <w:rFonts w:hint="cs"/>
          <w:rtl/>
        </w:rPr>
        <w:t xml:space="preserve">گوید لباست را بشوی و با آن نماز بخوان، همانجا جا دارد که این تنبیه بفرماید در این مسأله اگر قبول ندارد </w:t>
      </w:r>
      <w:r w:rsidR="00437D35">
        <w:rPr>
          <w:rFonts w:hint="cs"/>
          <w:rtl/>
        </w:rPr>
        <w:t>...</w:t>
      </w:r>
    </w:p>
    <w:p w:rsidR="002E6732" w:rsidRDefault="002E6732" w:rsidP="002E6474">
      <w:pPr>
        <w:ind w:firstLine="379"/>
        <w:rPr>
          <w:rtl/>
        </w:rPr>
      </w:pPr>
      <w:r>
        <w:rPr>
          <w:rFonts w:hint="cs"/>
          <w:rtl/>
        </w:rPr>
        <w:t>فلذا اطلاق مقامی گاهی سبب تحدید</w:t>
      </w:r>
      <w:r w:rsidR="00B07849">
        <w:rPr>
          <w:rFonts w:hint="cs"/>
          <w:rtl/>
        </w:rPr>
        <w:t xml:space="preserve"> می‌</w:t>
      </w:r>
      <w:r>
        <w:rPr>
          <w:rFonts w:hint="cs"/>
          <w:rtl/>
        </w:rPr>
        <w:t>شود و مفهوم</w:t>
      </w:r>
      <w:r w:rsidR="00B07849">
        <w:rPr>
          <w:rFonts w:hint="cs"/>
          <w:rtl/>
        </w:rPr>
        <w:t xml:space="preserve"> می‌</w:t>
      </w:r>
      <w:r>
        <w:rPr>
          <w:rFonts w:hint="cs"/>
          <w:rtl/>
        </w:rPr>
        <w:t>شود، مواردی هم هست که به مفهوم تحدید بر</w:t>
      </w:r>
      <w:r w:rsidR="00B07849">
        <w:rPr>
          <w:rFonts w:hint="cs"/>
          <w:rtl/>
        </w:rPr>
        <w:t xml:space="preserve"> نمی‌</w:t>
      </w:r>
      <w:r>
        <w:rPr>
          <w:rFonts w:hint="cs"/>
          <w:rtl/>
        </w:rPr>
        <w:t>گردد.</w:t>
      </w:r>
    </w:p>
    <w:p w:rsidR="002E6732" w:rsidRDefault="00735BE1" w:rsidP="002E6474">
      <w:pPr>
        <w:ind w:firstLine="379"/>
        <w:rPr>
          <w:rtl/>
        </w:rPr>
      </w:pPr>
      <w:r>
        <w:rPr>
          <w:rFonts w:hint="cs"/>
          <w:rtl/>
        </w:rPr>
        <w:t>س: مواردی که مثال</w:t>
      </w:r>
      <w:r w:rsidR="00B07849">
        <w:rPr>
          <w:rFonts w:hint="cs"/>
          <w:rtl/>
        </w:rPr>
        <w:t xml:space="preserve"> می‌</w:t>
      </w:r>
      <w:r>
        <w:rPr>
          <w:rFonts w:hint="cs"/>
          <w:rtl/>
        </w:rPr>
        <w:t>زنید در لازم خارجی شیء است ...</w:t>
      </w:r>
    </w:p>
    <w:p w:rsidR="002E6732" w:rsidRDefault="002E6732" w:rsidP="002E6474">
      <w:pPr>
        <w:ind w:firstLine="379"/>
        <w:rPr>
          <w:rtl/>
        </w:rPr>
      </w:pPr>
      <w:r>
        <w:rPr>
          <w:rFonts w:hint="cs"/>
          <w:rtl/>
        </w:rPr>
        <w:t xml:space="preserve">ج: </w:t>
      </w:r>
      <w:r w:rsidR="00735BE1">
        <w:rPr>
          <w:rFonts w:hint="cs"/>
          <w:rtl/>
        </w:rPr>
        <w:t>نه،</w:t>
      </w:r>
      <w:r w:rsidR="00B07849">
        <w:rPr>
          <w:rFonts w:hint="cs"/>
          <w:rtl/>
        </w:rPr>
        <w:t xml:space="preserve"> می‌</w:t>
      </w:r>
      <w:r w:rsidR="00735BE1">
        <w:rPr>
          <w:rFonts w:hint="cs"/>
          <w:rtl/>
        </w:rPr>
        <w:t>گوییم اطلاق مقامی اینطور نیست که مساوق با مفهوم تحدید باشد.</w:t>
      </w:r>
    </w:p>
    <w:p w:rsidR="00735BE1" w:rsidRDefault="00735BE1" w:rsidP="002E6474">
      <w:pPr>
        <w:ind w:firstLine="379"/>
        <w:rPr>
          <w:rtl/>
        </w:rPr>
      </w:pPr>
      <w:r>
        <w:rPr>
          <w:rFonts w:hint="cs"/>
          <w:rtl/>
        </w:rPr>
        <w:t>«قد عرفت فی المبحث السابق عدم تمامیۀ هذا الاشکال، و أمّا التقریب المذکور هنا فیُمکن أن یجاب عنه بما تقدّم فی البحث عن الإطلاق اللفظی من أنّ المتکلّم حیث کان بصدد بیان الشریعۀ الخالدۀ (شریعتی که جاودان است) المحتاج إلیها فی جمیع الأعصار و الأمصار الی یوم القیامۀ فیُحرز بذلک أنّه کان بصدد البیان بالنسبۀ الی حکم المصادیق الجدیدۀ أی</w:t>
      </w:r>
      <w:r w:rsidR="00B07849">
        <w:rPr>
          <w:rFonts w:hint="cs"/>
          <w:rtl/>
        </w:rPr>
        <w:t>ضاً.</w:t>
      </w:r>
    </w:p>
    <w:p w:rsidR="00A93AC0" w:rsidRDefault="00B07849" w:rsidP="00437D35">
      <w:pPr>
        <w:ind w:firstLine="379"/>
        <w:rPr>
          <w:rtl/>
        </w:rPr>
      </w:pPr>
      <w:r>
        <w:rPr>
          <w:rFonts w:hint="cs"/>
          <w:rtl/>
        </w:rPr>
        <w:t>و اما نحو دوم یک مقدار مفصّل است ان شاء الله برای فردا.</w:t>
      </w:r>
      <w:r w:rsidR="00437D35">
        <w:rPr>
          <w:rFonts w:hint="cs"/>
          <w:rtl/>
        </w:rPr>
        <w:t xml:space="preserve"> </w:t>
      </w:r>
      <w:bookmarkStart w:id="0" w:name="_GoBack"/>
      <w:bookmarkEnd w:id="0"/>
      <w:r w:rsidR="00A93AC0">
        <w:rPr>
          <w:rFonts w:hint="cs"/>
          <w:rtl/>
        </w:rPr>
        <w:t xml:space="preserve">و صلی </w:t>
      </w:r>
      <w:r w:rsidR="00D919AF">
        <w:rPr>
          <w:rFonts w:hint="cs"/>
          <w:rtl/>
        </w:rPr>
        <w:t>الله علی سیّدنا محمّدٍ و آله الطاهرین</w:t>
      </w:r>
      <w:r w:rsidR="00A93AC0">
        <w:rPr>
          <w:rFonts w:hint="cs"/>
          <w:rtl/>
        </w:rPr>
        <w:t>.</w:t>
      </w:r>
    </w:p>
    <w:sectPr w:rsidR="00A93AC0" w:rsidSect="00735CD4">
      <w:headerReference w:type="default" r:id="rId8"/>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9DF" w:rsidRDefault="00B509DF" w:rsidP="00184ABC">
      <w:r>
        <w:separator/>
      </w:r>
    </w:p>
  </w:endnote>
  <w:endnote w:type="continuationSeparator" w:id="0">
    <w:p w:rsidR="00B509DF" w:rsidRDefault="00B509DF"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20D8D9EA-A809-4E00-8D7C-C01325C39ED1}"/>
    <w:embedBold r:id="rId2" w:fontKey="{BE3A0ECF-4D05-44C9-8A15-1EA2E417B57A}"/>
  </w:font>
  <w:font w:name="Sakkal Majalla">
    <w:panose1 w:val="02000000000000000000"/>
    <w:charset w:val="00"/>
    <w:family w:val="auto"/>
    <w:pitch w:val="variable"/>
    <w:sig w:usb0="A000207F" w:usb1="C000204B" w:usb2="00000008" w:usb3="00000000" w:csb0="000000D3" w:csb1="00000000"/>
    <w:embedRegular r:id="rId3" w:subsetted="1" w:fontKey="{12872FDE-41DF-47F1-A0B7-5AA0FE324F61}"/>
    <w:embedBold r:id="rId4" w:subsetted="1" w:fontKey="{141BD289-267C-47AE-B1FC-168E3FEC770C}"/>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9DF" w:rsidRDefault="00B509DF" w:rsidP="00184ABC">
      <w:r>
        <w:separator/>
      </w:r>
    </w:p>
  </w:footnote>
  <w:footnote w:type="continuationSeparator" w:id="0">
    <w:p w:rsidR="00B509DF" w:rsidRDefault="00B509DF" w:rsidP="00184A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C" w:rsidRDefault="001647EA" w:rsidP="00692005">
    <w:pPr>
      <w:pStyle w:val="Header"/>
      <w:jc w:val="center"/>
      <w:rPr>
        <w:b/>
        <w:bCs/>
        <w:rtl/>
      </w:rPr>
    </w:pPr>
    <w:r>
      <w:rPr>
        <w:rFonts w:hint="cs"/>
        <w:b/>
        <w:bCs/>
        <w:rtl/>
      </w:rPr>
      <w:t xml:space="preserve">الفائق فی الاصول </w:t>
    </w:r>
    <w:r>
      <w:rPr>
        <w:rFonts w:ascii="Sakkal Majalla" w:hAnsi="Sakkal Majalla" w:cs="Sakkal Majalla" w:hint="cs"/>
        <w:b/>
        <w:bCs/>
        <w:rtl/>
      </w:rPr>
      <w:t>–</w:t>
    </w:r>
    <w:r>
      <w:rPr>
        <w:rFonts w:hint="cs"/>
        <w:b/>
        <w:bCs/>
        <w:rtl/>
      </w:rPr>
      <w:t xml:space="preserve"> حضرت استاد شب زنده دار دام ظلّه</w:t>
    </w:r>
  </w:p>
  <w:p w:rsidR="00184ABC" w:rsidRPr="00184ABC" w:rsidRDefault="001647EA" w:rsidP="0004697E">
    <w:pPr>
      <w:pStyle w:val="Header"/>
      <w:rPr>
        <w:b/>
        <w:bCs/>
      </w:rPr>
    </w:pPr>
    <w:r>
      <w:rPr>
        <w:rFonts w:hint="cs"/>
        <w:b/>
        <w:bCs/>
        <w:rtl/>
      </w:rPr>
      <w:t xml:space="preserve">جلسه </w:t>
    </w:r>
    <w:r w:rsidR="003128EE">
      <w:rPr>
        <w:rFonts w:hint="cs"/>
        <w:b/>
        <w:bCs/>
        <w:rtl/>
      </w:rPr>
      <w:t xml:space="preserve">هفتاد و </w:t>
    </w:r>
    <w:r w:rsidR="0004697E">
      <w:rPr>
        <w:rFonts w:hint="cs"/>
        <w:b/>
        <w:bCs/>
        <w:rtl/>
      </w:rPr>
      <w:t>هفتم</w:t>
    </w:r>
    <w:r w:rsidR="00184ABC">
      <w:rPr>
        <w:b/>
        <w:bCs/>
        <w:rtl/>
      </w:rPr>
      <w:tab/>
    </w:r>
    <w:r w:rsidR="00184ABC">
      <w:rPr>
        <w:b/>
        <w:bCs/>
        <w:rtl/>
      </w:rPr>
      <w:tab/>
    </w:r>
    <w:r w:rsidR="0004697E">
      <w:rPr>
        <w:rFonts w:hint="cs"/>
        <w:b/>
        <w:bCs/>
        <w:rtl/>
      </w:rPr>
      <w:t>26</w:t>
    </w:r>
    <w:r w:rsidR="00184ABC">
      <w:rPr>
        <w:rFonts w:hint="cs"/>
        <w:b/>
        <w:bCs/>
        <w:rtl/>
      </w:rPr>
      <w:t>/</w:t>
    </w:r>
    <w:r w:rsidR="003128EE">
      <w:rPr>
        <w:rFonts w:hint="cs"/>
        <w:b/>
        <w:bCs/>
        <w:rtl/>
      </w:rPr>
      <w:t>01</w:t>
    </w:r>
    <w:r w:rsidR="00184ABC">
      <w:rPr>
        <w:rFonts w:hint="cs"/>
        <w:b/>
        <w:bCs/>
        <w:rtl/>
      </w:rPr>
      <w:t>/</w:t>
    </w:r>
    <w:r w:rsidR="00DE2223">
      <w:rPr>
        <w:rFonts w:hint="cs"/>
        <w:b/>
        <w:bCs/>
        <w:rtl/>
      </w:rPr>
      <w:t>13</w:t>
    </w:r>
    <w:r>
      <w:rPr>
        <w:rFonts w:hint="cs"/>
        <w:b/>
        <w:bCs/>
        <w:rtl/>
      </w:rPr>
      <w:t>9</w:t>
    </w:r>
    <w:r w:rsidR="003128EE">
      <w:rPr>
        <w:rFonts w:hint="cs"/>
        <w:b/>
        <w:bCs/>
        <w:rtl/>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06369"/>
    <w:multiLevelType w:val="hybridMultilevel"/>
    <w:tmpl w:val="214EFF80"/>
    <w:lvl w:ilvl="0" w:tplc="1F7297F6">
      <w:start w:val="1"/>
      <w:numFmt w:val="decimal"/>
      <w:lvlText w:val="%1-"/>
      <w:lvlJc w:val="lef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BC"/>
    <w:rsid w:val="000002F7"/>
    <w:rsid w:val="000012AA"/>
    <w:rsid w:val="000022D9"/>
    <w:rsid w:val="00003066"/>
    <w:rsid w:val="000034EB"/>
    <w:rsid w:val="000040F3"/>
    <w:rsid w:val="000064C3"/>
    <w:rsid w:val="00007145"/>
    <w:rsid w:val="000079C0"/>
    <w:rsid w:val="00007B40"/>
    <w:rsid w:val="000102A3"/>
    <w:rsid w:val="00013C70"/>
    <w:rsid w:val="00013F66"/>
    <w:rsid w:val="00025015"/>
    <w:rsid w:val="0002564F"/>
    <w:rsid w:val="00025692"/>
    <w:rsid w:val="00025FAB"/>
    <w:rsid w:val="00026885"/>
    <w:rsid w:val="0002745E"/>
    <w:rsid w:val="000302C2"/>
    <w:rsid w:val="0003294B"/>
    <w:rsid w:val="0003411F"/>
    <w:rsid w:val="00034760"/>
    <w:rsid w:val="00036063"/>
    <w:rsid w:val="000401AA"/>
    <w:rsid w:val="0004697E"/>
    <w:rsid w:val="000470BB"/>
    <w:rsid w:val="00050161"/>
    <w:rsid w:val="00050984"/>
    <w:rsid w:val="000523E7"/>
    <w:rsid w:val="00052A93"/>
    <w:rsid w:val="0005409B"/>
    <w:rsid w:val="00056844"/>
    <w:rsid w:val="0005702B"/>
    <w:rsid w:val="00057B82"/>
    <w:rsid w:val="00070B8D"/>
    <w:rsid w:val="000735CF"/>
    <w:rsid w:val="000738BE"/>
    <w:rsid w:val="00073F58"/>
    <w:rsid w:val="0007404B"/>
    <w:rsid w:val="000753AD"/>
    <w:rsid w:val="00075972"/>
    <w:rsid w:val="000760D4"/>
    <w:rsid w:val="00080328"/>
    <w:rsid w:val="000807BD"/>
    <w:rsid w:val="00081E5C"/>
    <w:rsid w:val="00082439"/>
    <w:rsid w:val="00085770"/>
    <w:rsid w:val="00085864"/>
    <w:rsid w:val="000863CB"/>
    <w:rsid w:val="00086C3C"/>
    <w:rsid w:val="00086EDF"/>
    <w:rsid w:val="000917E8"/>
    <w:rsid w:val="0009211E"/>
    <w:rsid w:val="00092A13"/>
    <w:rsid w:val="00094FCF"/>
    <w:rsid w:val="000A00AC"/>
    <w:rsid w:val="000A0664"/>
    <w:rsid w:val="000A3017"/>
    <w:rsid w:val="000A429E"/>
    <w:rsid w:val="000A451E"/>
    <w:rsid w:val="000B09CA"/>
    <w:rsid w:val="000B1098"/>
    <w:rsid w:val="000B1D33"/>
    <w:rsid w:val="000B2807"/>
    <w:rsid w:val="000B362A"/>
    <w:rsid w:val="000B3EDF"/>
    <w:rsid w:val="000B548F"/>
    <w:rsid w:val="000C3BCB"/>
    <w:rsid w:val="000C4367"/>
    <w:rsid w:val="000C558D"/>
    <w:rsid w:val="000C6CCD"/>
    <w:rsid w:val="000C7CD4"/>
    <w:rsid w:val="000D0022"/>
    <w:rsid w:val="000D1E37"/>
    <w:rsid w:val="000D1F40"/>
    <w:rsid w:val="000D28A7"/>
    <w:rsid w:val="000E0963"/>
    <w:rsid w:val="000E15D6"/>
    <w:rsid w:val="000E67B8"/>
    <w:rsid w:val="000F160C"/>
    <w:rsid w:val="000F2BE8"/>
    <w:rsid w:val="000F4D74"/>
    <w:rsid w:val="000F62DE"/>
    <w:rsid w:val="00100863"/>
    <w:rsid w:val="001011C4"/>
    <w:rsid w:val="001030EF"/>
    <w:rsid w:val="00104B6D"/>
    <w:rsid w:val="00104E60"/>
    <w:rsid w:val="00110380"/>
    <w:rsid w:val="00110506"/>
    <w:rsid w:val="001105E0"/>
    <w:rsid w:val="001121D1"/>
    <w:rsid w:val="00112547"/>
    <w:rsid w:val="00113407"/>
    <w:rsid w:val="00116E56"/>
    <w:rsid w:val="00122CF6"/>
    <w:rsid w:val="00123C4C"/>
    <w:rsid w:val="00132A98"/>
    <w:rsid w:val="00133661"/>
    <w:rsid w:val="001339E5"/>
    <w:rsid w:val="001340A0"/>
    <w:rsid w:val="001366A5"/>
    <w:rsid w:val="00137ADD"/>
    <w:rsid w:val="001405A0"/>
    <w:rsid w:val="00141A22"/>
    <w:rsid w:val="001454BF"/>
    <w:rsid w:val="001465C6"/>
    <w:rsid w:val="00147519"/>
    <w:rsid w:val="00147920"/>
    <w:rsid w:val="00153F04"/>
    <w:rsid w:val="00156101"/>
    <w:rsid w:val="00156B19"/>
    <w:rsid w:val="00162EBA"/>
    <w:rsid w:val="001647EA"/>
    <w:rsid w:val="00170250"/>
    <w:rsid w:val="00170B8A"/>
    <w:rsid w:val="00171804"/>
    <w:rsid w:val="00172573"/>
    <w:rsid w:val="00175AAF"/>
    <w:rsid w:val="0017711D"/>
    <w:rsid w:val="00177C20"/>
    <w:rsid w:val="001811D7"/>
    <w:rsid w:val="00181632"/>
    <w:rsid w:val="00181F3E"/>
    <w:rsid w:val="00183107"/>
    <w:rsid w:val="00184ABC"/>
    <w:rsid w:val="00186F81"/>
    <w:rsid w:val="00187D96"/>
    <w:rsid w:val="00190576"/>
    <w:rsid w:val="00191419"/>
    <w:rsid w:val="00192949"/>
    <w:rsid w:val="0019312B"/>
    <w:rsid w:val="00193C96"/>
    <w:rsid w:val="0019441A"/>
    <w:rsid w:val="001944A3"/>
    <w:rsid w:val="00196A32"/>
    <w:rsid w:val="001A1AEB"/>
    <w:rsid w:val="001A5880"/>
    <w:rsid w:val="001A6963"/>
    <w:rsid w:val="001B042D"/>
    <w:rsid w:val="001B20F0"/>
    <w:rsid w:val="001B32F8"/>
    <w:rsid w:val="001B37F4"/>
    <w:rsid w:val="001B4464"/>
    <w:rsid w:val="001B4A9E"/>
    <w:rsid w:val="001B4F6A"/>
    <w:rsid w:val="001B5B2C"/>
    <w:rsid w:val="001C061E"/>
    <w:rsid w:val="001C0C87"/>
    <w:rsid w:val="001C0FE4"/>
    <w:rsid w:val="001C749E"/>
    <w:rsid w:val="001C75AB"/>
    <w:rsid w:val="001D09EC"/>
    <w:rsid w:val="001D0E80"/>
    <w:rsid w:val="001D1592"/>
    <w:rsid w:val="001D4C72"/>
    <w:rsid w:val="001D4E99"/>
    <w:rsid w:val="001D78C7"/>
    <w:rsid w:val="001E667D"/>
    <w:rsid w:val="001E6DE8"/>
    <w:rsid w:val="001E70B2"/>
    <w:rsid w:val="001E72F0"/>
    <w:rsid w:val="001F4BDB"/>
    <w:rsid w:val="001F61DE"/>
    <w:rsid w:val="001F7853"/>
    <w:rsid w:val="0020224E"/>
    <w:rsid w:val="002060E4"/>
    <w:rsid w:val="002136FA"/>
    <w:rsid w:val="00215280"/>
    <w:rsid w:val="00220232"/>
    <w:rsid w:val="0022145A"/>
    <w:rsid w:val="002250FE"/>
    <w:rsid w:val="00230D54"/>
    <w:rsid w:val="00232529"/>
    <w:rsid w:val="00233663"/>
    <w:rsid w:val="00236D92"/>
    <w:rsid w:val="002378A4"/>
    <w:rsid w:val="002408E2"/>
    <w:rsid w:val="00242304"/>
    <w:rsid w:val="00245254"/>
    <w:rsid w:val="0024742C"/>
    <w:rsid w:val="002477B1"/>
    <w:rsid w:val="00247E62"/>
    <w:rsid w:val="00252115"/>
    <w:rsid w:val="002522C6"/>
    <w:rsid w:val="00255388"/>
    <w:rsid w:val="00255D3C"/>
    <w:rsid w:val="00257352"/>
    <w:rsid w:val="00257776"/>
    <w:rsid w:val="00260348"/>
    <w:rsid w:val="00266587"/>
    <w:rsid w:val="002762D4"/>
    <w:rsid w:val="00276374"/>
    <w:rsid w:val="00277607"/>
    <w:rsid w:val="00287E3B"/>
    <w:rsid w:val="00291BE7"/>
    <w:rsid w:val="00293D91"/>
    <w:rsid w:val="0029697A"/>
    <w:rsid w:val="002A166B"/>
    <w:rsid w:val="002A2A52"/>
    <w:rsid w:val="002A3004"/>
    <w:rsid w:val="002A3526"/>
    <w:rsid w:val="002B0C0E"/>
    <w:rsid w:val="002B4139"/>
    <w:rsid w:val="002B43D1"/>
    <w:rsid w:val="002B7B84"/>
    <w:rsid w:val="002C0A49"/>
    <w:rsid w:val="002C13D9"/>
    <w:rsid w:val="002D74E6"/>
    <w:rsid w:val="002E05B4"/>
    <w:rsid w:val="002E214B"/>
    <w:rsid w:val="002E6474"/>
    <w:rsid w:val="002E6732"/>
    <w:rsid w:val="002E75D7"/>
    <w:rsid w:val="002E7B07"/>
    <w:rsid w:val="002F1566"/>
    <w:rsid w:val="002F24C6"/>
    <w:rsid w:val="002F2CA9"/>
    <w:rsid w:val="002F7019"/>
    <w:rsid w:val="002F7985"/>
    <w:rsid w:val="0030129B"/>
    <w:rsid w:val="003032CA"/>
    <w:rsid w:val="00305363"/>
    <w:rsid w:val="00306638"/>
    <w:rsid w:val="0031178D"/>
    <w:rsid w:val="003123E8"/>
    <w:rsid w:val="00312594"/>
    <w:rsid w:val="003128EE"/>
    <w:rsid w:val="00312A70"/>
    <w:rsid w:val="00313121"/>
    <w:rsid w:val="00313BF7"/>
    <w:rsid w:val="00320066"/>
    <w:rsid w:val="0032577B"/>
    <w:rsid w:val="00325F39"/>
    <w:rsid w:val="003318C1"/>
    <w:rsid w:val="003326CA"/>
    <w:rsid w:val="00333171"/>
    <w:rsid w:val="0033633A"/>
    <w:rsid w:val="00341C3A"/>
    <w:rsid w:val="0034487F"/>
    <w:rsid w:val="00346C7D"/>
    <w:rsid w:val="003513CC"/>
    <w:rsid w:val="00353488"/>
    <w:rsid w:val="003555EA"/>
    <w:rsid w:val="00356351"/>
    <w:rsid w:val="00360867"/>
    <w:rsid w:val="0036138B"/>
    <w:rsid w:val="0036242E"/>
    <w:rsid w:val="003707F3"/>
    <w:rsid w:val="003708BC"/>
    <w:rsid w:val="00370F5B"/>
    <w:rsid w:val="00370F88"/>
    <w:rsid w:val="00376E86"/>
    <w:rsid w:val="00385C46"/>
    <w:rsid w:val="00387CF9"/>
    <w:rsid w:val="00390488"/>
    <w:rsid w:val="003913A8"/>
    <w:rsid w:val="00391AE2"/>
    <w:rsid w:val="00394126"/>
    <w:rsid w:val="003976EB"/>
    <w:rsid w:val="003A031E"/>
    <w:rsid w:val="003A220B"/>
    <w:rsid w:val="003A4587"/>
    <w:rsid w:val="003A4833"/>
    <w:rsid w:val="003A75FA"/>
    <w:rsid w:val="003B223E"/>
    <w:rsid w:val="003B2E57"/>
    <w:rsid w:val="003B5E6A"/>
    <w:rsid w:val="003B6FC6"/>
    <w:rsid w:val="003C055D"/>
    <w:rsid w:val="003C0616"/>
    <w:rsid w:val="003C2730"/>
    <w:rsid w:val="003C345F"/>
    <w:rsid w:val="003C5B03"/>
    <w:rsid w:val="003C5C64"/>
    <w:rsid w:val="003C6469"/>
    <w:rsid w:val="003C660B"/>
    <w:rsid w:val="003C6684"/>
    <w:rsid w:val="003D0840"/>
    <w:rsid w:val="003D1DD6"/>
    <w:rsid w:val="003D41C6"/>
    <w:rsid w:val="003D42AE"/>
    <w:rsid w:val="003D49BB"/>
    <w:rsid w:val="003D5D9C"/>
    <w:rsid w:val="003D5F92"/>
    <w:rsid w:val="003D63A7"/>
    <w:rsid w:val="003E022C"/>
    <w:rsid w:val="003E058A"/>
    <w:rsid w:val="003E2613"/>
    <w:rsid w:val="003E29EB"/>
    <w:rsid w:val="003E3F15"/>
    <w:rsid w:val="003E75F3"/>
    <w:rsid w:val="003F1469"/>
    <w:rsid w:val="003F2B79"/>
    <w:rsid w:val="003F36B8"/>
    <w:rsid w:val="003F58FA"/>
    <w:rsid w:val="003F6F4B"/>
    <w:rsid w:val="003F7413"/>
    <w:rsid w:val="003F78E5"/>
    <w:rsid w:val="003F7E45"/>
    <w:rsid w:val="00400159"/>
    <w:rsid w:val="00401C5A"/>
    <w:rsid w:val="00403E0D"/>
    <w:rsid w:val="00405B7E"/>
    <w:rsid w:val="004071AC"/>
    <w:rsid w:val="00407E5E"/>
    <w:rsid w:val="004115D5"/>
    <w:rsid w:val="00412AB2"/>
    <w:rsid w:val="00412F10"/>
    <w:rsid w:val="004148DF"/>
    <w:rsid w:val="00415489"/>
    <w:rsid w:val="004167FE"/>
    <w:rsid w:val="0041726D"/>
    <w:rsid w:val="0042029D"/>
    <w:rsid w:val="00420481"/>
    <w:rsid w:val="0042654D"/>
    <w:rsid w:val="00430BCC"/>
    <w:rsid w:val="00432ACD"/>
    <w:rsid w:val="00436CE7"/>
    <w:rsid w:val="00437D35"/>
    <w:rsid w:val="0044196E"/>
    <w:rsid w:val="00446B22"/>
    <w:rsid w:val="00451008"/>
    <w:rsid w:val="00453AE1"/>
    <w:rsid w:val="00453C6E"/>
    <w:rsid w:val="00456866"/>
    <w:rsid w:val="0045762C"/>
    <w:rsid w:val="004608D6"/>
    <w:rsid w:val="00460FD2"/>
    <w:rsid w:val="00471AF6"/>
    <w:rsid w:val="00473490"/>
    <w:rsid w:val="00475D58"/>
    <w:rsid w:val="0048109C"/>
    <w:rsid w:val="00481276"/>
    <w:rsid w:val="004812A5"/>
    <w:rsid w:val="00481461"/>
    <w:rsid w:val="00484281"/>
    <w:rsid w:val="004876F4"/>
    <w:rsid w:val="00487D64"/>
    <w:rsid w:val="0049049D"/>
    <w:rsid w:val="00491543"/>
    <w:rsid w:val="004954AC"/>
    <w:rsid w:val="00497928"/>
    <w:rsid w:val="004A0547"/>
    <w:rsid w:val="004A105B"/>
    <w:rsid w:val="004A1FF3"/>
    <w:rsid w:val="004A4A6B"/>
    <w:rsid w:val="004A5CFD"/>
    <w:rsid w:val="004A5F6B"/>
    <w:rsid w:val="004B2167"/>
    <w:rsid w:val="004B2A22"/>
    <w:rsid w:val="004B3149"/>
    <w:rsid w:val="004B794A"/>
    <w:rsid w:val="004C31DD"/>
    <w:rsid w:val="004C55D3"/>
    <w:rsid w:val="004C6EF1"/>
    <w:rsid w:val="004D1E2B"/>
    <w:rsid w:val="004D21E8"/>
    <w:rsid w:val="004D22B3"/>
    <w:rsid w:val="004D3007"/>
    <w:rsid w:val="004D6C7A"/>
    <w:rsid w:val="004E0088"/>
    <w:rsid w:val="004E1344"/>
    <w:rsid w:val="004E62D7"/>
    <w:rsid w:val="004E6FD2"/>
    <w:rsid w:val="004E7014"/>
    <w:rsid w:val="004F0912"/>
    <w:rsid w:val="004F141E"/>
    <w:rsid w:val="004F219B"/>
    <w:rsid w:val="004F477B"/>
    <w:rsid w:val="004F6986"/>
    <w:rsid w:val="004F7972"/>
    <w:rsid w:val="0050180A"/>
    <w:rsid w:val="00502E03"/>
    <w:rsid w:val="00503E4B"/>
    <w:rsid w:val="005066BC"/>
    <w:rsid w:val="00510EA8"/>
    <w:rsid w:val="00521A27"/>
    <w:rsid w:val="00525ADF"/>
    <w:rsid w:val="0052611A"/>
    <w:rsid w:val="00527BEF"/>
    <w:rsid w:val="00530CB0"/>
    <w:rsid w:val="00531326"/>
    <w:rsid w:val="005326BC"/>
    <w:rsid w:val="00533400"/>
    <w:rsid w:val="00534ADA"/>
    <w:rsid w:val="00534D9F"/>
    <w:rsid w:val="0054011B"/>
    <w:rsid w:val="005444AB"/>
    <w:rsid w:val="00545624"/>
    <w:rsid w:val="005502F6"/>
    <w:rsid w:val="00550F71"/>
    <w:rsid w:val="005519A6"/>
    <w:rsid w:val="00551B28"/>
    <w:rsid w:val="00552F01"/>
    <w:rsid w:val="00553394"/>
    <w:rsid w:val="00553FF1"/>
    <w:rsid w:val="00554082"/>
    <w:rsid w:val="0055437C"/>
    <w:rsid w:val="0055437E"/>
    <w:rsid w:val="00554B55"/>
    <w:rsid w:val="00554DF6"/>
    <w:rsid w:val="00556892"/>
    <w:rsid w:val="00557181"/>
    <w:rsid w:val="00557755"/>
    <w:rsid w:val="0056513C"/>
    <w:rsid w:val="0056567E"/>
    <w:rsid w:val="00566578"/>
    <w:rsid w:val="00566E9E"/>
    <w:rsid w:val="00567368"/>
    <w:rsid w:val="00567584"/>
    <w:rsid w:val="00571439"/>
    <w:rsid w:val="00571F3B"/>
    <w:rsid w:val="0057415E"/>
    <w:rsid w:val="005778CB"/>
    <w:rsid w:val="00577ABA"/>
    <w:rsid w:val="0058018A"/>
    <w:rsid w:val="005819BB"/>
    <w:rsid w:val="00582E7B"/>
    <w:rsid w:val="0058321B"/>
    <w:rsid w:val="005846E5"/>
    <w:rsid w:val="00587148"/>
    <w:rsid w:val="00587990"/>
    <w:rsid w:val="00587A7C"/>
    <w:rsid w:val="00591E13"/>
    <w:rsid w:val="005928F8"/>
    <w:rsid w:val="00593210"/>
    <w:rsid w:val="005947C7"/>
    <w:rsid w:val="00597738"/>
    <w:rsid w:val="005A388F"/>
    <w:rsid w:val="005A5980"/>
    <w:rsid w:val="005A59C3"/>
    <w:rsid w:val="005A5DA0"/>
    <w:rsid w:val="005A6E7D"/>
    <w:rsid w:val="005A7433"/>
    <w:rsid w:val="005B0C6A"/>
    <w:rsid w:val="005B2D2C"/>
    <w:rsid w:val="005B3E61"/>
    <w:rsid w:val="005C0455"/>
    <w:rsid w:val="005C04C4"/>
    <w:rsid w:val="005C0FBB"/>
    <w:rsid w:val="005C3C7C"/>
    <w:rsid w:val="005C4199"/>
    <w:rsid w:val="005C5C82"/>
    <w:rsid w:val="005C6B14"/>
    <w:rsid w:val="005D11E8"/>
    <w:rsid w:val="005D2BC1"/>
    <w:rsid w:val="005D2DB3"/>
    <w:rsid w:val="005D3D1B"/>
    <w:rsid w:val="005D4777"/>
    <w:rsid w:val="005D48D5"/>
    <w:rsid w:val="005E15D9"/>
    <w:rsid w:val="005E1C0C"/>
    <w:rsid w:val="005E50F2"/>
    <w:rsid w:val="005F159F"/>
    <w:rsid w:val="005F18DE"/>
    <w:rsid w:val="00601AD9"/>
    <w:rsid w:val="00602478"/>
    <w:rsid w:val="006075CE"/>
    <w:rsid w:val="0061619B"/>
    <w:rsid w:val="00620F64"/>
    <w:rsid w:val="00621552"/>
    <w:rsid w:val="00621F3D"/>
    <w:rsid w:val="0062238D"/>
    <w:rsid w:val="00623D27"/>
    <w:rsid w:val="00623D36"/>
    <w:rsid w:val="006329A0"/>
    <w:rsid w:val="0063322B"/>
    <w:rsid w:val="00634C70"/>
    <w:rsid w:val="006369F8"/>
    <w:rsid w:val="00636AEF"/>
    <w:rsid w:val="006452FE"/>
    <w:rsid w:val="00646AA1"/>
    <w:rsid w:val="00646BC6"/>
    <w:rsid w:val="00650F9E"/>
    <w:rsid w:val="00651FB5"/>
    <w:rsid w:val="00652A00"/>
    <w:rsid w:val="00654753"/>
    <w:rsid w:val="00655842"/>
    <w:rsid w:val="006642A1"/>
    <w:rsid w:val="00664D54"/>
    <w:rsid w:val="006654AC"/>
    <w:rsid w:val="00670C5E"/>
    <w:rsid w:val="0067151E"/>
    <w:rsid w:val="00672567"/>
    <w:rsid w:val="00676045"/>
    <w:rsid w:val="0067606F"/>
    <w:rsid w:val="00677E23"/>
    <w:rsid w:val="006802DF"/>
    <w:rsid w:val="006816F4"/>
    <w:rsid w:val="00685A41"/>
    <w:rsid w:val="00685ADF"/>
    <w:rsid w:val="00685B47"/>
    <w:rsid w:val="00685E6D"/>
    <w:rsid w:val="0068738A"/>
    <w:rsid w:val="00687DD3"/>
    <w:rsid w:val="006901B7"/>
    <w:rsid w:val="00690F86"/>
    <w:rsid w:val="00692005"/>
    <w:rsid w:val="0069488C"/>
    <w:rsid w:val="00694F20"/>
    <w:rsid w:val="00697000"/>
    <w:rsid w:val="006A24EC"/>
    <w:rsid w:val="006A4B2B"/>
    <w:rsid w:val="006A5131"/>
    <w:rsid w:val="006A6F47"/>
    <w:rsid w:val="006B2457"/>
    <w:rsid w:val="006B2B60"/>
    <w:rsid w:val="006B5B78"/>
    <w:rsid w:val="006C0E0F"/>
    <w:rsid w:val="006C1B1A"/>
    <w:rsid w:val="006C2911"/>
    <w:rsid w:val="006C3105"/>
    <w:rsid w:val="006C67D2"/>
    <w:rsid w:val="006C6997"/>
    <w:rsid w:val="006D076F"/>
    <w:rsid w:val="006D14AA"/>
    <w:rsid w:val="006D3AB0"/>
    <w:rsid w:val="006D4228"/>
    <w:rsid w:val="006E1661"/>
    <w:rsid w:val="006E2A2F"/>
    <w:rsid w:val="006E42CC"/>
    <w:rsid w:val="006F6417"/>
    <w:rsid w:val="00702CA4"/>
    <w:rsid w:val="00703C24"/>
    <w:rsid w:val="00705E03"/>
    <w:rsid w:val="00707B08"/>
    <w:rsid w:val="0071183D"/>
    <w:rsid w:val="00713259"/>
    <w:rsid w:val="007158EC"/>
    <w:rsid w:val="00716470"/>
    <w:rsid w:val="00720CFF"/>
    <w:rsid w:val="007227D8"/>
    <w:rsid w:val="00722F07"/>
    <w:rsid w:val="00727118"/>
    <w:rsid w:val="00730C42"/>
    <w:rsid w:val="007329A2"/>
    <w:rsid w:val="00732FB3"/>
    <w:rsid w:val="00733BCE"/>
    <w:rsid w:val="00734D14"/>
    <w:rsid w:val="00735BE1"/>
    <w:rsid w:val="00735CD4"/>
    <w:rsid w:val="007376A8"/>
    <w:rsid w:val="0074105D"/>
    <w:rsid w:val="00742377"/>
    <w:rsid w:val="007434B2"/>
    <w:rsid w:val="00745A91"/>
    <w:rsid w:val="007507D8"/>
    <w:rsid w:val="00752A81"/>
    <w:rsid w:val="007539D6"/>
    <w:rsid w:val="0075429B"/>
    <w:rsid w:val="00754FA2"/>
    <w:rsid w:val="007620E5"/>
    <w:rsid w:val="00763BAF"/>
    <w:rsid w:val="00767F9A"/>
    <w:rsid w:val="00771058"/>
    <w:rsid w:val="00772619"/>
    <w:rsid w:val="00772BFE"/>
    <w:rsid w:val="00775ECE"/>
    <w:rsid w:val="00776FDF"/>
    <w:rsid w:val="00777653"/>
    <w:rsid w:val="007777BA"/>
    <w:rsid w:val="00781D34"/>
    <w:rsid w:val="0078393E"/>
    <w:rsid w:val="00783FF6"/>
    <w:rsid w:val="007847D1"/>
    <w:rsid w:val="00786554"/>
    <w:rsid w:val="0078669C"/>
    <w:rsid w:val="00791B56"/>
    <w:rsid w:val="00793E72"/>
    <w:rsid w:val="00794CE7"/>
    <w:rsid w:val="0079740E"/>
    <w:rsid w:val="007976CF"/>
    <w:rsid w:val="007A401E"/>
    <w:rsid w:val="007A62C8"/>
    <w:rsid w:val="007A6A4B"/>
    <w:rsid w:val="007A6A4F"/>
    <w:rsid w:val="007B059E"/>
    <w:rsid w:val="007B24D9"/>
    <w:rsid w:val="007B2724"/>
    <w:rsid w:val="007B360D"/>
    <w:rsid w:val="007B4037"/>
    <w:rsid w:val="007B4130"/>
    <w:rsid w:val="007B4F80"/>
    <w:rsid w:val="007B5CB4"/>
    <w:rsid w:val="007B7B5F"/>
    <w:rsid w:val="007C102D"/>
    <w:rsid w:val="007C226F"/>
    <w:rsid w:val="007C506B"/>
    <w:rsid w:val="007C5A55"/>
    <w:rsid w:val="007C75BB"/>
    <w:rsid w:val="007D0512"/>
    <w:rsid w:val="007D29B8"/>
    <w:rsid w:val="007D2DAD"/>
    <w:rsid w:val="007D5D44"/>
    <w:rsid w:val="007D74FA"/>
    <w:rsid w:val="007D7D36"/>
    <w:rsid w:val="007E178B"/>
    <w:rsid w:val="007E348A"/>
    <w:rsid w:val="007E5080"/>
    <w:rsid w:val="007E6E0B"/>
    <w:rsid w:val="007F3106"/>
    <w:rsid w:val="007F337E"/>
    <w:rsid w:val="007F5D04"/>
    <w:rsid w:val="007F60BB"/>
    <w:rsid w:val="007F6F52"/>
    <w:rsid w:val="007F7302"/>
    <w:rsid w:val="00803651"/>
    <w:rsid w:val="00810914"/>
    <w:rsid w:val="0081123B"/>
    <w:rsid w:val="00811392"/>
    <w:rsid w:val="00813398"/>
    <w:rsid w:val="008204A9"/>
    <w:rsid w:val="008215EF"/>
    <w:rsid w:val="00831D7C"/>
    <w:rsid w:val="00833100"/>
    <w:rsid w:val="008344A0"/>
    <w:rsid w:val="00835C76"/>
    <w:rsid w:val="00842887"/>
    <w:rsid w:val="008428F9"/>
    <w:rsid w:val="0084583A"/>
    <w:rsid w:val="00846C34"/>
    <w:rsid w:val="00847458"/>
    <w:rsid w:val="008524D8"/>
    <w:rsid w:val="00853AE2"/>
    <w:rsid w:val="00854424"/>
    <w:rsid w:val="00855007"/>
    <w:rsid w:val="0086060A"/>
    <w:rsid w:val="00860B28"/>
    <w:rsid w:val="00863769"/>
    <w:rsid w:val="008653E4"/>
    <w:rsid w:val="00867692"/>
    <w:rsid w:val="00871C95"/>
    <w:rsid w:val="0087370B"/>
    <w:rsid w:val="00876BD0"/>
    <w:rsid w:val="00884949"/>
    <w:rsid w:val="008943FE"/>
    <w:rsid w:val="00894D65"/>
    <w:rsid w:val="00897826"/>
    <w:rsid w:val="008A0267"/>
    <w:rsid w:val="008A16EB"/>
    <w:rsid w:val="008A29EC"/>
    <w:rsid w:val="008A4832"/>
    <w:rsid w:val="008A6246"/>
    <w:rsid w:val="008A7970"/>
    <w:rsid w:val="008B1107"/>
    <w:rsid w:val="008B2FB7"/>
    <w:rsid w:val="008B49DF"/>
    <w:rsid w:val="008B7795"/>
    <w:rsid w:val="008C21AB"/>
    <w:rsid w:val="008C68CC"/>
    <w:rsid w:val="008C6F29"/>
    <w:rsid w:val="008D02AA"/>
    <w:rsid w:val="008D1770"/>
    <w:rsid w:val="008D1AAA"/>
    <w:rsid w:val="008D33A6"/>
    <w:rsid w:val="008D3F1B"/>
    <w:rsid w:val="008D4D69"/>
    <w:rsid w:val="008E0B6C"/>
    <w:rsid w:val="008E124E"/>
    <w:rsid w:val="008E3B93"/>
    <w:rsid w:val="008E6719"/>
    <w:rsid w:val="008F17D1"/>
    <w:rsid w:val="008F56AD"/>
    <w:rsid w:val="0090190F"/>
    <w:rsid w:val="00901D90"/>
    <w:rsid w:val="00902F93"/>
    <w:rsid w:val="00903D3F"/>
    <w:rsid w:val="009045EA"/>
    <w:rsid w:val="00906477"/>
    <w:rsid w:val="0090661B"/>
    <w:rsid w:val="009107B7"/>
    <w:rsid w:val="00911B34"/>
    <w:rsid w:val="00911E59"/>
    <w:rsid w:val="00911E6E"/>
    <w:rsid w:val="0091406E"/>
    <w:rsid w:val="00922D5B"/>
    <w:rsid w:val="00933A9F"/>
    <w:rsid w:val="00935CC2"/>
    <w:rsid w:val="00936AFE"/>
    <w:rsid w:val="0093701D"/>
    <w:rsid w:val="00950E8B"/>
    <w:rsid w:val="00951250"/>
    <w:rsid w:val="009522F8"/>
    <w:rsid w:val="00953EA3"/>
    <w:rsid w:val="00957DB2"/>
    <w:rsid w:val="00963776"/>
    <w:rsid w:val="0096566A"/>
    <w:rsid w:val="009669E1"/>
    <w:rsid w:val="00967E50"/>
    <w:rsid w:val="00972A5D"/>
    <w:rsid w:val="00975FBD"/>
    <w:rsid w:val="00977446"/>
    <w:rsid w:val="00977634"/>
    <w:rsid w:val="00980345"/>
    <w:rsid w:val="00981332"/>
    <w:rsid w:val="009839CA"/>
    <w:rsid w:val="00983A02"/>
    <w:rsid w:val="009854D6"/>
    <w:rsid w:val="0098570C"/>
    <w:rsid w:val="00987AC8"/>
    <w:rsid w:val="009908D0"/>
    <w:rsid w:val="0099365E"/>
    <w:rsid w:val="00995229"/>
    <w:rsid w:val="009A0606"/>
    <w:rsid w:val="009A5627"/>
    <w:rsid w:val="009A59D4"/>
    <w:rsid w:val="009B4814"/>
    <w:rsid w:val="009B49B5"/>
    <w:rsid w:val="009B5279"/>
    <w:rsid w:val="009C061C"/>
    <w:rsid w:val="009C0812"/>
    <w:rsid w:val="009C0D94"/>
    <w:rsid w:val="009C1627"/>
    <w:rsid w:val="009C3A98"/>
    <w:rsid w:val="009C41B6"/>
    <w:rsid w:val="009C47DA"/>
    <w:rsid w:val="009D0761"/>
    <w:rsid w:val="009D1C6F"/>
    <w:rsid w:val="009D1DE4"/>
    <w:rsid w:val="009E1625"/>
    <w:rsid w:val="009E3439"/>
    <w:rsid w:val="009E51B2"/>
    <w:rsid w:val="009E6450"/>
    <w:rsid w:val="009F4B15"/>
    <w:rsid w:val="009F6E76"/>
    <w:rsid w:val="00A05A43"/>
    <w:rsid w:val="00A063E6"/>
    <w:rsid w:val="00A109B4"/>
    <w:rsid w:val="00A1777C"/>
    <w:rsid w:val="00A17D6D"/>
    <w:rsid w:val="00A2014C"/>
    <w:rsid w:val="00A20BD2"/>
    <w:rsid w:val="00A2392A"/>
    <w:rsid w:val="00A24734"/>
    <w:rsid w:val="00A30053"/>
    <w:rsid w:val="00A34D63"/>
    <w:rsid w:val="00A378D4"/>
    <w:rsid w:val="00A410AB"/>
    <w:rsid w:val="00A41809"/>
    <w:rsid w:val="00A430BC"/>
    <w:rsid w:val="00A434F1"/>
    <w:rsid w:val="00A44BF4"/>
    <w:rsid w:val="00A45334"/>
    <w:rsid w:val="00A50F54"/>
    <w:rsid w:val="00A56295"/>
    <w:rsid w:val="00A604D3"/>
    <w:rsid w:val="00A614DF"/>
    <w:rsid w:val="00A61971"/>
    <w:rsid w:val="00A63032"/>
    <w:rsid w:val="00A63460"/>
    <w:rsid w:val="00A66999"/>
    <w:rsid w:val="00A66FF1"/>
    <w:rsid w:val="00A67353"/>
    <w:rsid w:val="00A721C5"/>
    <w:rsid w:val="00A72E24"/>
    <w:rsid w:val="00A7337B"/>
    <w:rsid w:val="00A74472"/>
    <w:rsid w:val="00A75C3D"/>
    <w:rsid w:val="00A82717"/>
    <w:rsid w:val="00A856C0"/>
    <w:rsid w:val="00A85CBB"/>
    <w:rsid w:val="00A909B1"/>
    <w:rsid w:val="00A90A13"/>
    <w:rsid w:val="00A910D0"/>
    <w:rsid w:val="00A93008"/>
    <w:rsid w:val="00A938DE"/>
    <w:rsid w:val="00A93AC0"/>
    <w:rsid w:val="00A96F96"/>
    <w:rsid w:val="00A97A39"/>
    <w:rsid w:val="00AB05A3"/>
    <w:rsid w:val="00AB106B"/>
    <w:rsid w:val="00AB311D"/>
    <w:rsid w:val="00AB39CE"/>
    <w:rsid w:val="00AB55D1"/>
    <w:rsid w:val="00AB5E79"/>
    <w:rsid w:val="00AB6DA3"/>
    <w:rsid w:val="00AC1C8A"/>
    <w:rsid w:val="00AC3450"/>
    <w:rsid w:val="00AC769B"/>
    <w:rsid w:val="00AC7B05"/>
    <w:rsid w:val="00AD09C6"/>
    <w:rsid w:val="00AD0FE0"/>
    <w:rsid w:val="00AD1768"/>
    <w:rsid w:val="00AD18C5"/>
    <w:rsid w:val="00AD1A99"/>
    <w:rsid w:val="00AD2309"/>
    <w:rsid w:val="00AD5BC1"/>
    <w:rsid w:val="00AD7FAE"/>
    <w:rsid w:val="00AE0313"/>
    <w:rsid w:val="00AE2087"/>
    <w:rsid w:val="00AE2727"/>
    <w:rsid w:val="00AE27E0"/>
    <w:rsid w:val="00AE33C0"/>
    <w:rsid w:val="00AE418A"/>
    <w:rsid w:val="00AE6223"/>
    <w:rsid w:val="00AF1A44"/>
    <w:rsid w:val="00AF3BC5"/>
    <w:rsid w:val="00AF46B2"/>
    <w:rsid w:val="00B048D1"/>
    <w:rsid w:val="00B07118"/>
    <w:rsid w:val="00B07849"/>
    <w:rsid w:val="00B109B7"/>
    <w:rsid w:val="00B125C8"/>
    <w:rsid w:val="00B1375A"/>
    <w:rsid w:val="00B137D3"/>
    <w:rsid w:val="00B30591"/>
    <w:rsid w:val="00B31413"/>
    <w:rsid w:val="00B37F4D"/>
    <w:rsid w:val="00B509DF"/>
    <w:rsid w:val="00B5109D"/>
    <w:rsid w:val="00B51E05"/>
    <w:rsid w:val="00B52B9F"/>
    <w:rsid w:val="00B5480B"/>
    <w:rsid w:val="00B60A98"/>
    <w:rsid w:val="00B6249C"/>
    <w:rsid w:val="00B65FCB"/>
    <w:rsid w:val="00B705C9"/>
    <w:rsid w:val="00B70B82"/>
    <w:rsid w:val="00B72959"/>
    <w:rsid w:val="00B74B18"/>
    <w:rsid w:val="00B76314"/>
    <w:rsid w:val="00B76C09"/>
    <w:rsid w:val="00B838FB"/>
    <w:rsid w:val="00B846C6"/>
    <w:rsid w:val="00B84A92"/>
    <w:rsid w:val="00B86172"/>
    <w:rsid w:val="00B865D0"/>
    <w:rsid w:val="00B8758D"/>
    <w:rsid w:val="00B87833"/>
    <w:rsid w:val="00B90042"/>
    <w:rsid w:val="00B91D64"/>
    <w:rsid w:val="00B924BC"/>
    <w:rsid w:val="00B93595"/>
    <w:rsid w:val="00B951A1"/>
    <w:rsid w:val="00B95E72"/>
    <w:rsid w:val="00BA0A11"/>
    <w:rsid w:val="00BA25B2"/>
    <w:rsid w:val="00BA3438"/>
    <w:rsid w:val="00BA5C9B"/>
    <w:rsid w:val="00BB2CA6"/>
    <w:rsid w:val="00BB4839"/>
    <w:rsid w:val="00BB57D3"/>
    <w:rsid w:val="00BB741B"/>
    <w:rsid w:val="00BC14F1"/>
    <w:rsid w:val="00BC6FA1"/>
    <w:rsid w:val="00BD2ADA"/>
    <w:rsid w:val="00BD7C1F"/>
    <w:rsid w:val="00BE0E7E"/>
    <w:rsid w:val="00BE136B"/>
    <w:rsid w:val="00BE168F"/>
    <w:rsid w:val="00BE2BFE"/>
    <w:rsid w:val="00BE2EDA"/>
    <w:rsid w:val="00BE37B5"/>
    <w:rsid w:val="00BE6D1C"/>
    <w:rsid w:val="00BF051B"/>
    <w:rsid w:val="00BF239E"/>
    <w:rsid w:val="00BF543A"/>
    <w:rsid w:val="00BF560F"/>
    <w:rsid w:val="00BF6E16"/>
    <w:rsid w:val="00C00EBF"/>
    <w:rsid w:val="00C01EA5"/>
    <w:rsid w:val="00C02142"/>
    <w:rsid w:val="00C035AD"/>
    <w:rsid w:val="00C1045A"/>
    <w:rsid w:val="00C20CA4"/>
    <w:rsid w:val="00C214AA"/>
    <w:rsid w:val="00C34D0F"/>
    <w:rsid w:val="00C3658C"/>
    <w:rsid w:val="00C37687"/>
    <w:rsid w:val="00C40C98"/>
    <w:rsid w:val="00C43313"/>
    <w:rsid w:val="00C474C6"/>
    <w:rsid w:val="00C527AF"/>
    <w:rsid w:val="00C55C50"/>
    <w:rsid w:val="00C568C2"/>
    <w:rsid w:val="00C617EC"/>
    <w:rsid w:val="00C61D18"/>
    <w:rsid w:val="00C62054"/>
    <w:rsid w:val="00C62B8C"/>
    <w:rsid w:val="00C630E9"/>
    <w:rsid w:val="00C64D1D"/>
    <w:rsid w:val="00C672D8"/>
    <w:rsid w:val="00C70D66"/>
    <w:rsid w:val="00C736BA"/>
    <w:rsid w:val="00C7398D"/>
    <w:rsid w:val="00C7597F"/>
    <w:rsid w:val="00C769D1"/>
    <w:rsid w:val="00C77D0C"/>
    <w:rsid w:val="00C800E5"/>
    <w:rsid w:val="00C81544"/>
    <w:rsid w:val="00C82093"/>
    <w:rsid w:val="00C821B0"/>
    <w:rsid w:val="00C8404F"/>
    <w:rsid w:val="00C856B0"/>
    <w:rsid w:val="00C87F98"/>
    <w:rsid w:val="00C9028D"/>
    <w:rsid w:val="00C90B7D"/>
    <w:rsid w:val="00C91F04"/>
    <w:rsid w:val="00C92655"/>
    <w:rsid w:val="00C92871"/>
    <w:rsid w:val="00C95570"/>
    <w:rsid w:val="00C9726C"/>
    <w:rsid w:val="00C97DEA"/>
    <w:rsid w:val="00CA072A"/>
    <w:rsid w:val="00CA1BAE"/>
    <w:rsid w:val="00CA447F"/>
    <w:rsid w:val="00CA47DA"/>
    <w:rsid w:val="00CA489C"/>
    <w:rsid w:val="00CA4963"/>
    <w:rsid w:val="00CB08DB"/>
    <w:rsid w:val="00CB0A79"/>
    <w:rsid w:val="00CB15AD"/>
    <w:rsid w:val="00CB20FC"/>
    <w:rsid w:val="00CB31EE"/>
    <w:rsid w:val="00CB4149"/>
    <w:rsid w:val="00CB4CDE"/>
    <w:rsid w:val="00CB6422"/>
    <w:rsid w:val="00CB65C6"/>
    <w:rsid w:val="00CC00C2"/>
    <w:rsid w:val="00CC1251"/>
    <w:rsid w:val="00CC2A2F"/>
    <w:rsid w:val="00CC5567"/>
    <w:rsid w:val="00CC6CE9"/>
    <w:rsid w:val="00CC7FEB"/>
    <w:rsid w:val="00CD5448"/>
    <w:rsid w:val="00CD60D4"/>
    <w:rsid w:val="00CE0061"/>
    <w:rsid w:val="00CE03E7"/>
    <w:rsid w:val="00CE03F1"/>
    <w:rsid w:val="00CE18DB"/>
    <w:rsid w:val="00CE1CCF"/>
    <w:rsid w:val="00CE2800"/>
    <w:rsid w:val="00CE30D9"/>
    <w:rsid w:val="00CE53D1"/>
    <w:rsid w:val="00CF03D5"/>
    <w:rsid w:val="00CF0951"/>
    <w:rsid w:val="00CF1771"/>
    <w:rsid w:val="00CF3124"/>
    <w:rsid w:val="00CF37F3"/>
    <w:rsid w:val="00CF7FBB"/>
    <w:rsid w:val="00D0012D"/>
    <w:rsid w:val="00D017FB"/>
    <w:rsid w:val="00D02723"/>
    <w:rsid w:val="00D03C60"/>
    <w:rsid w:val="00D0586C"/>
    <w:rsid w:val="00D05A3C"/>
    <w:rsid w:val="00D06161"/>
    <w:rsid w:val="00D07510"/>
    <w:rsid w:val="00D11BE7"/>
    <w:rsid w:val="00D11FBB"/>
    <w:rsid w:val="00D13582"/>
    <w:rsid w:val="00D13B9F"/>
    <w:rsid w:val="00D14BEC"/>
    <w:rsid w:val="00D30F08"/>
    <w:rsid w:val="00D31289"/>
    <w:rsid w:val="00D32400"/>
    <w:rsid w:val="00D51628"/>
    <w:rsid w:val="00D51D4D"/>
    <w:rsid w:val="00D52769"/>
    <w:rsid w:val="00D5539A"/>
    <w:rsid w:val="00D557CB"/>
    <w:rsid w:val="00D57565"/>
    <w:rsid w:val="00D57587"/>
    <w:rsid w:val="00D57F99"/>
    <w:rsid w:val="00D60170"/>
    <w:rsid w:val="00D61701"/>
    <w:rsid w:val="00D631E6"/>
    <w:rsid w:val="00D64298"/>
    <w:rsid w:val="00D649CF"/>
    <w:rsid w:val="00D64E9D"/>
    <w:rsid w:val="00D6561F"/>
    <w:rsid w:val="00D66996"/>
    <w:rsid w:val="00D66D73"/>
    <w:rsid w:val="00D66FC9"/>
    <w:rsid w:val="00D70AC1"/>
    <w:rsid w:val="00D712C1"/>
    <w:rsid w:val="00D72E06"/>
    <w:rsid w:val="00D75A3E"/>
    <w:rsid w:val="00D7644A"/>
    <w:rsid w:val="00D803F4"/>
    <w:rsid w:val="00D806A7"/>
    <w:rsid w:val="00D8664F"/>
    <w:rsid w:val="00D90CDF"/>
    <w:rsid w:val="00D919AF"/>
    <w:rsid w:val="00D9284F"/>
    <w:rsid w:val="00D937FE"/>
    <w:rsid w:val="00D95229"/>
    <w:rsid w:val="00D958C2"/>
    <w:rsid w:val="00DA3E7D"/>
    <w:rsid w:val="00DA5AF0"/>
    <w:rsid w:val="00DA6F2D"/>
    <w:rsid w:val="00DB1D5E"/>
    <w:rsid w:val="00DB208C"/>
    <w:rsid w:val="00DB794E"/>
    <w:rsid w:val="00DC5C30"/>
    <w:rsid w:val="00DD13D9"/>
    <w:rsid w:val="00DD1950"/>
    <w:rsid w:val="00DD6F28"/>
    <w:rsid w:val="00DE0B9B"/>
    <w:rsid w:val="00DE2223"/>
    <w:rsid w:val="00DE4344"/>
    <w:rsid w:val="00DE48B5"/>
    <w:rsid w:val="00DE6A35"/>
    <w:rsid w:val="00DE7172"/>
    <w:rsid w:val="00DF01A7"/>
    <w:rsid w:val="00DF0C88"/>
    <w:rsid w:val="00DF1446"/>
    <w:rsid w:val="00DF40D3"/>
    <w:rsid w:val="00DF4AA5"/>
    <w:rsid w:val="00DF592F"/>
    <w:rsid w:val="00E03286"/>
    <w:rsid w:val="00E038B9"/>
    <w:rsid w:val="00E039EB"/>
    <w:rsid w:val="00E050D5"/>
    <w:rsid w:val="00E07780"/>
    <w:rsid w:val="00E11B13"/>
    <w:rsid w:val="00E14815"/>
    <w:rsid w:val="00E178EA"/>
    <w:rsid w:val="00E210FB"/>
    <w:rsid w:val="00E2420B"/>
    <w:rsid w:val="00E24855"/>
    <w:rsid w:val="00E26572"/>
    <w:rsid w:val="00E2665C"/>
    <w:rsid w:val="00E27709"/>
    <w:rsid w:val="00E40B78"/>
    <w:rsid w:val="00E421A5"/>
    <w:rsid w:val="00E442A4"/>
    <w:rsid w:val="00E46197"/>
    <w:rsid w:val="00E4631B"/>
    <w:rsid w:val="00E5070E"/>
    <w:rsid w:val="00E529E3"/>
    <w:rsid w:val="00E537F1"/>
    <w:rsid w:val="00E546EE"/>
    <w:rsid w:val="00E5677F"/>
    <w:rsid w:val="00E5752E"/>
    <w:rsid w:val="00E575DF"/>
    <w:rsid w:val="00E61B4A"/>
    <w:rsid w:val="00E62964"/>
    <w:rsid w:val="00E64F10"/>
    <w:rsid w:val="00E704B5"/>
    <w:rsid w:val="00E70976"/>
    <w:rsid w:val="00E725AF"/>
    <w:rsid w:val="00E72DC9"/>
    <w:rsid w:val="00E7303A"/>
    <w:rsid w:val="00E731D9"/>
    <w:rsid w:val="00E732B6"/>
    <w:rsid w:val="00E74866"/>
    <w:rsid w:val="00E74A25"/>
    <w:rsid w:val="00E768AB"/>
    <w:rsid w:val="00E84FB2"/>
    <w:rsid w:val="00E86B7F"/>
    <w:rsid w:val="00E920D1"/>
    <w:rsid w:val="00E932E8"/>
    <w:rsid w:val="00E93765"/>
    <w:rsid w:val="00E944B7"/>
    <w:rsid w:val="00E96BAB"/>
    <w:rsid w:val="00E97953"/>
    <w:rsid w:val="00EA0C8E"/>
    <w:rsid w:val="00EA4D71"/>
    <w:rsid w:val="00EA5B07"/>
    <w:rsid w:val="00EA5FFF"/>
    <w:rsid w:val="00EB047D"/>
    <w:rsid w:val="00EB1B91"/>
    <w:rsid w:val="00EB6B3B"/>
    <w:rsid w:val="00EC34C3"/>
    <w:rsid w:val="00EC3F58"/>
    <w:rsid w:val="00ED40D2"/>
    <w:rsid w:val="00ED68AD"/>
    <w:rsid w:val="00EE58ED"/>
    <w:rsid w:val="00EE795B"/>
    <w:rsid w:val="00EF15E3"/>
    <w:rsid w:val="00EF15F0"/>
    <w:rsid w:val="00EF23F5"/>
    <w:rsid w:val="00EF3E20"/>
    <w:rsid w:val="00EF5FCE"/>
    <w:rsid w:val="00EF6177"/>
    <w:rsid w:val="00F01D28"/>
    <w:rsid w:val="00F01F67"/>
    <w:rsid w:val="00F022A6"/>
    <w:rsid w:val="00F05185"/>
    <w:rsid w:val="00F073D4"/>
    <w:rsid w:val="00F07455"/>
    <w:rsid w:val="00F108A9"/>
    <w:rsid w:val="00F12A83"/>
    <w:rsid w:val="00F12FCE"/>
    <w:rsid w:val="00F148A0"/>
    <w:rsid w:val="00F14B4B"/>
    <w:rsid w:val="00F14CF0"/>
    <w:rsid w:val="00F16F8F"/>
    <w:rsid w:val="00F20356"/>
    <w:rsid w:val="00F22BC7"/>
    <w:rsid w:val="00F22CDB"/>
    <w:rsid w:val="00F264DC"/>
    <w:rsid w:val="00F277DA"/>
    <w:rsid w:val="00F33666"/>
    <w:rsid w:val="00F34155"/>
    <w:rsid w:val="00F34720"/>
    <w:rsid w:val="00F36512"/>
    <w:rsid w:val="00F37B7A"/>
    <w:rsid w:val="00F42AEE"/>
    <w:rsid w:val="00F559A2"/>
    <w:rsid w:val="00F60F76"/>
    <w:rsid w:val="00F62890"/>
    <w:rsid w:val="00F63091"/>
    <w:rsid w:val="00F63600"/>
    <w:rsid w:val="00F65A3F"/>
    <w:rsid w:val="00F6611F"/>
    <w:rsid w:val="00F67763"/>
    <w:rsid w:val="00F71771"/>
    <w:rsid w:val="00F73ABA"/>
    <w:rsid w:val="00F75562"/>
    <w:rsid w:val="00F7595B"/>
    <w:rsid w:val="00F83CFF"/>
    <w:rsid w:val="00F84F73"/>
    <w:rsid w:val="00F85F2E"/>
    <w:rsid w:val="00F9077E"/>
    <w:rsid w:val="00F9079C"/>
    <w:rsid w:val="00F919A4"/>
    <w:rsid w:val="00F91D8E"/>
    <w:rsid w:val="00F927DA"/>
    <w:rsid w:val="00F93779"/>
    <w:rsid w:val="00F95409"/>
    <w:rsid w:val="00F95E2C"/>
    <w:rsid w:val="00F9744D"/>
    <w:rsid w:val="00FA21C6"/>
    <w:rsid w:val="00FA3D16"/>
    <w:rsid w:val="00FA467C"/>
    <w:rsid w:val="00FA570F"/>
    <w:rsid w:val="00FB185F"/>
    <w:rsid w:val="00FB32AE"/>
    <w:rsid w:val="00FB4A26"/>
    <w:rsid w:val="00FB6AD6"/>
    <w:rsid w:val="00FC2112"/>
    <w:rsid w:val="00FC2A63"/>
    <w:rsid w:val="00FC66F5"/>
    <w:rsid w:val="00FC7124"/>
    <w:rsid w:val="00FD3A66"/>
    <w:rsid w:val="00FE2DB5"/>
    <w:rsid w:val="00FE6A6E"/>
    <w:rsid w:val="00FF04F5"/>
    <w:rsid w:val="00FF2A47"/>
    <w:rsid w:val="00FF2EDA"/>
    <w:rsid w:val="00FF3EAA"/>
    <w:rsid w:val="00FF4050"/>
    <w:rsid w:val="00FF79A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07A74"/>
  <w15:docId w15:val="{C184D563-79FF-4CED-9F54-017DDFF9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D73"/>
    <w:pPr>
      <w:bidi/>
      <w:spacing w:after="0" w:line="240" w:lineRule="auto"/>
      <w:jc w:val="both"/>
    </w:pPr>
    <w:rPr>
      <w:rFonts w:cs="B Bad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353"/>
    <w:pPr>
      <w:spacing w:line="276" w:lineRule="auto"/>
    </w:pPr>
    <w:rPr>
      <w:rFonts w:ascii="Times New Roman" w:hAnsi="Times New Roman"/>
      <w:szCs w:val="22"/>
      <w:lang w:bidi="ar-SA"/>
    </w:rPr>
  </w:style>
  <w:style w:type="character" w:customStyle="1" w:styleId="FootnoteTextChar">
    <w:name w:val="Footnote Text Char"/>
    <w:link w:val="FootnoteText"/>
    <w:uiPriority w:val="99"/>
    <w:semiHidden/>
    <w:rsid w:val="00A67353"/>
    <w:rPr>
      <w:rFonts w:ascii="Times New Roman" w:hAnsi="Times New Roman" w:cs="B Badr"/>
      <w:lang w:bidi="ar-SA"/>
    </w:rPr>
  </w:style>
  <w:style w:type="paragraph" w:styleId="Header">
    <w:name w:val="header"/>
    <w:basedOn w:val="Normal"/>
    <w:link w:val="HeaderChar"/>
    <w:uiPriority w:val="99"/>
    <w:unhideWhenUsed/>
    <w:rsid w:val="00184ABC"/>
    <w:pPr>
      <w:tabs>
        <w:tab w:val="center" w:pos="4513"/>
        <w:tab w:val="right" w:pos="9026"/>
      </w:tabs>
    </w:pPr>
  </w:style>
  <w:style w:type="character" w:customStyle="1" w:styleId="HeaderChar">
    <w:name w:val="Header Char"/>
    <w:basedOn w:val="DefaultParagraphFont"/>
    <w:link w:val="Header"/>
    <w:uiPriority w:val="99"/>
    <w:rsid w:val="00184ABC"/>
    <w:rPr>
      <w:rFonts w:cs="B Badr"/>
      <w:szCs w:val="28"/>
    </w:rPr>
  </w:style>
  <w:style w:type="paragraph" w:styleId="Footer">
    <w:name w:val="footer"/>
    <w:basedOn w:val="Normal"/>
    <w:link w:val="FooterChar"/>
    <w:uiPriority w:val="99"/>
    <w:unhideWhenUsed/>
    <w:rsid w:val="00184ABC"/>
    <w:pPr>
      <w:tabs>
        <w:tab w:val="center" w:pos="4513"/>
        <w:tab w:val="right" w:pos="9026"/>
      </w:tabs>
    </w:pPr>
  </w:style>
  <w:style w:type="character" w:customStyle="1" w:styleId="FooterChar">
    <w:name w:val="Footer Char"/>
    <w:basedOn w:val="DefaultParagraphFont"/>
    <w:link w:val="Footer"/>
    <w:uiPriority w:val="99"/>
    <w:rsid w:val="00184ABC"/>
    <w:rPr>
      <w:rFonts w:cs="B Badr"/>
      <w:szCs w:val="28"/>
    </w:rPr>
  </w:style>
  <w:style w:type="character" w:styleId="Hyperlink">
    <w:name w:val="Hyperlink"/>
    <w:basedOn w:val="DefaultParagraphFont"/>
    <w:uiPriority w:val="99"/>
    <w:unhideWhenUsed/>
    <w:rsid w:val="006B2457"/>
    <w:rPr>
      <w:color w:val="0000FF"/>
      <w:u w:val="single"/>
    </w:rPr>
  </w:style>
  <w:style w:type="character" w:customStyle="1" w:styleId="st">
    <w:name w:val="st"/>
    <w:basedOn w:val="DefaultParagraphFont"/>
    <w:rsid w:val="00D11BE7"/>
  </w:style>
  <w:style w:type="character" w:styleId="Emphasis">
    <w:name w:val="Emphasis"/>
    <w:basedOn w:val="DefaultParagraphFont"/>
    <w:uiPriority w:val="20"/>
    <w:qFormat/>
    <w:rsid w:val="00D11BE7"/>
    <w:rPr>
      <w:i/>
      <w:iCs/>
    </w:rPr>
  </w:style>
  <w:style w:type="character" w:styleId="Strong">
    <w:name w:val="Strong"/>
    <w:basedOn w:val="DefaultParagraphFont"/>
    <w:uiPriority w:val="22"/>
    <w:qFormat/>
    <w:rsid w:val="0081123B"/>
    <w:rPr>
      <w:b/>
      <w:bCs/>
    </w:rPr>
  </w:style>
  <w:style w:type="character" w:customStyle="1" w:styleId="ay">
    <w:name w:val="ay"/>
    <w:basedOn w:val="DefaultParagraphFont"/>
    <w:rsid w:val="00636AEF"/>
  </w:style>
  <w:style w:type="character" w:customStyle="1" w:styleId="aye">
    <w:name w:val="aye"/>
    <w:basedOn w:val="DefaultParagraphFont"/>
    <w:rsid w:val="000401AA"/>
  </w:style>
  <w:style w:type="character" w:customStyle="1" w:styleId="hadithtext">
    <w:name w:val="hadithtext"/>
    <w:basedOn w:val="DefaultParagraphFont"/>
    <w:rsid w:val="004D21E8"/>
  </w:style>
  <w:style w:type="character" w:customStyle="1" w:styleId="sureh">
    <w:name w:val="sureh"/>
    <w:basedOn w:val="DefaultParagraphFont"/>
    <w:rsid w:val="004D21E8"/>
  </w:style>
  <w:style w:type="character" w:styleId="FootnoteReference">
    <w:name w:val="footnote reference"/>
    <w:basedOn w:val="DefaultParagraphFont"/>
    <w:uiPriority w:val="99"/>
    <w:semiHidden/>
    <w:unhideWhenUsed/>
    <w:rsid w:val="00FF04F5"/>
    <w:rPr>
      <w:vertAlign w:val="superscript"/>
    </w:rPr>
  </w:style>
  <w:style w:type="paragraph" w:styleId="NoSpacing">
    <w:name w:val="No Spacing"/>
    <w:uiPriority w:val="1"/>
    <w:qFormat/>
    <w:rsid w:val="00EA4D71"/>
    <w:pPr>
      <w:bidi/>
      <w:spacing w:after="0" w:line="240" w:lineRule="auto"/>
      <w:jc w:val="both"/>
    </w:pPr>
    <w:rPr>
      <w:rFonts w:cs="B Badr"/>
      <w:szCs w:val="28"/>
    </w:rPr>
  </w:style>
  <w:style w:type="paragraph" w:styleId="ListParagraph">
    <w:name w:val="List Paragraph"/>
    <w:basedOn w:val="Normal"/>
    <w:uiPriority w:val="34"/>
    <w:qFormat/>
    <w:rsid w:val="00331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5419">
      <w:bodyDiv w:val="1"/>
      <w:marLeft w:val="0"/>
      <w:marRight w:val="0"/>
      <w:marTop w:val="0"/>
      <w:marBottom w:val="0"/>
      <w:divBdr>
        <w:top w:val="none" w:sz="0" w:space="0" w:color="auto"/>
        <w:left w:val="none" w:sz="0" w:space="0" w:color="auto"/>
        <w:bottom w:val="none" w:sz="0" w:space="0" w:color="auto"/>
        <w:right w:val="none" w:sz="0" w:space="0" w:color="auto"/>
      </w:divBdr>
    </w:div>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49449275">
      <w:bodyDiv w:val="1"/>
      <w:marLeft w:val="0"/>
      <w:marRight w:val="0"/>
      <w:marTop w:val="0"/>
      <w:marBottom w:val="0"/>
      <w:divBdr>
        <w:top w:val="none" w:sz="0" w:space="0" w:color="auto"/>
        <w:left w:val="none" w:sz="0" w:space="0" w:color="auto"/>
        <w:bottom w:val="none" w:sz="0" w:space="0" w:color="auto"/>
        <w:right w:val="none" w:sz="0" w:space="0" w:color="auto"/>
      </w:divBdr>
    </w:div>
    <w:div w:id="638609678">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953635244">
      <w:bodyDiv w:val="1"/>
      <w:marLeft w:val="0"/>
      <w:marRight w:val="0"/>
      <w:marTop w:val="0"/>
      <w:marBottom w:val="0"/>
      <w:divBdr>
        <w:top w:val="none" w:sz="0" w:space="0" w:color="auto"/>
        <w:left w:val="none" w:sz="0" w:space="0" w:color="auto"/>
        <w:bottom w:val="none" w:sz="0" w:space="0" w:color="auto"/>
        <w:right w:val="none" w:sz="0" w:space="0" w:color="auto"/>
      </w:divBdr>
      <w:divsChild>
        <w:div w:id="1281379798">
          <w:marLeft w:val="0"/>
          <w:marRight w:val="0"/>
          <w:marTop w:val="0"/>
          <w:marBottom w:val="0"/>
          <w:divBdr>
            <w:top w:val="none" w:sz="0" w:space="0" w:color="auto"/>
            <w:left w:val="none" w:sz="0" w:space="0" w:color="auto"/>
            <w:bottom w:val="none" w:sz="0" w:space="0" w:color="auto"/>
            <w:right w:val="none" w:sz="0" w:space="0" w:color="auto"/>
          </w:divBdr>
        </w:div>
      </w:divsChild>
    </w:div>
    <w:div w:id="1152675097">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A0435-B284-4751-81B7-FD5720A6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12</Pages>
  <Words>3721</Words>
  <Characters>21214</Characters>
  <Application>Microsoft Office Word</Application>
  <DocSecurity>0</DocSecurity>
  <Lines>176</Lines>
  <Paragraphs>49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Hossein</dc:creator>
  <cp:lastModifiedBy>farassoo</cp:lastModifiedBy>
  <cp:revision>7</cp:revision>
  <dcterms:created xsi:type="dcterms:W3CDTF">2019-04-15T10:28:00Z</dcterms:created>
  <dcterms:modified xsi:type="dcterms:W3CDTF">2019-04-16T04:52:00Z</dcterms:modified>
</cp:coreProperties>
</file>